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D49" w:rsidRPr="00B47027" w:rsidRDefault="00E9641D" w:rsidP="00E9641D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t-BR"/>
        </w:rPr>
      </w:pPr>
      <w:r w:rsidRPr="00525D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Questões sobre </w:t>
      </w:r>
      <w:r w:rsidRPr="00525D4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t-BR"/>
        </w:rPr>
        <w:t>A pintura como modelo para uma filosofia da expressão em Merleau-Ponty</w:t>
      </w:r>
    </w:p>
    <w:p w:rsidR="00E9641D" w:rsidRPr="00776933" w:rsidRDefault="00E9641D" w:rsidP="00E9641D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7769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Há uma complexa relação entre pintura e filosofia, de acordo com Merleau-Ponty. O que se pode dizer a respeito disso para o leitor que não teve contato com esse tema antes?</w:t>
      </w:r>
    </w:p>
    <w:p w:rsidR="005058FC" w:rsidRDefault="00B63909" w:rsidP="00E9641D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Imaginar</w:t>
      </w:r>
      <w:r w:rsidR="003F05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pintura como modelo para filosofia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3F05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é</w:t>
      </w:r>
      <w:r w:rsidR="008E09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por um lado</w:t>
      </w:r>
      <w:r w:rsidR="008E09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3F05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algo que soa surpreendente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àqueles que nunca leram</w:t>
      </w:r>
      <w:r w:rsidR="0035046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obra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Maurice Merleau-Ponty</w:t>
      </w:r>
      <w:r w:rsidR="00B16C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3F05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</w:t>
      </w:r>
      <w:r w:rsidR="00A515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3F05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por outro</w:t>
      </w:r>
      <w:r w:rsidR="003F05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complexo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àqueles que pensam nos </w:t>
      </w:r>
      <w:r w:rsidR="00472AF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desdobramentos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</w:t>
      </w:r>
      <w:r w:rsidR="00C466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</w:t>
      </w:r>
      <w:r w:rsidR="00A515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relação </w:t>
      </w:r>
      <w:r w:rsidR="00C466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propost</w:t>
      </w:r>
      <w:r w:rsidR="00A515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filosofia. Mas</w:t>
      </w:r>
      <w:r w:rsidR="0035046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0E13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tal como nos diz Merleau-Ponty</w:t>
      </w:r>
      <w:r w:rsidR="007536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FC21D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pensar a prática reflexiva conforme a pintura</w:t>
      </w:r>
      <w:r w:rsidR="007536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FC21D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entendendo-se que </w:t>
      </w:r>
      <w:r w:rsidR="009E34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 relações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por ele</w:t>
      </w:r>
      <w:r w:rsidR="009E34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estabelecidas</w:t>
      </w:r>
      <w:r w:rsidR="000E13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 âmbito da pintura-filosofia</w:t>
      </w:r>
      <w:r w:rsidR="000E13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FC21D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são sempre relações metafóricas</w:t>
      </w:r>
      <w:r w:rsidR="007536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-, </w:t>
      </w:r>
      <w:r w:rsidR="000E13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</w:t>
      </w:r>
      <w:r w:rsidR="009E34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ausa</w:t>
      </w:r>
      <w:r w:rsidR="000E13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-nos, em um primeiro momento,</w:t>
      </w:r>
      <w:r w:rsidR="009E34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FC21D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certo estranhamento</w:t>
      </w:r>
      <w:r w:rsidR="000E13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9E34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pelo</w:t>
      </w:r>
      <w:r w:rsidR="000E13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próprio suporte ou “elemento constitutivo” que a </w:t>
      </w:r>
      <w:r w:rsidR="009E34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pintura te</w:t>
      </w:r>
      <w:r w:rsidR="000E13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ria</w:t>
      </w:r>
      <w:r w:rsidR="009E34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oferecer ao discurso filosófico</w:t>
      </w:r>
      <w:r w:rsidR="00A647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7536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35046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ao</w:t>
      </w:r>
      <w:r w:rsidR="007536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olh</w:t>
      </w:r>
      <w:r w:rsidR="0035046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á-las</w:t>
      </w:r>
      <w:r w:rsidR="007536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como ele as olha</w:t>
      </w:r>
      <w:r w:rsidR="0035046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3424F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somos </w:t>
      </w:r>
      <w:r w:rsidR="004C36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levados</w:t>
      </w:r>
      <w:r w:rsidR="003424F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36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ao encaminhamento da</w:t>
      </w:r>
      <w:r w:rsidR="003424F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questão.</w:t>
      </w:r>
      <w:r w:rsidR="004D4E0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Desse modo,</w:t>
      </w:r>
      <w:r w:rsidR="007536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que o</w:t>
      </w:r>
      <w:r w:rsidR="009E34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problema se nos apresent</w:t>
      </w:r>
      <w:r w:rsidR="007536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 </w:t>
      </w:r>
      <w:r w:rsidR="003424F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recoloco-o</w:t>
      </w:r>
      <w:r w:rsidR="004D4E0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  <w:r w:rsidR="00A647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que modo esse homem-pintor aparece à Merleau-Ponty e o faz anexar </w:t>
      </w:r>
      <w:r w:rsidR="00916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“procedimentos” da</w:t>
      </w:r>
      <w:r w:rsidR="00A647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pintura à filosofia? </w:t>
      </w:r>
      <w:r w:rsidR="004D4E0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À</w:t>
      </w:r>
      <w:r w:rsidR="00FA044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questão</w:t>
      </w:r>
      <w:r w:rsidR="00E1418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resumidamente posta,</w:t>
      </w:r>
      <w:r w:rsidR="004945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FA044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vincula</w:t>
      </w:r>
      <w:r w:rsidR="004945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-se </w:t>
      </w:r>
      <w:r w:rsidR="004D4E0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2D2C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essência</w:t>
      </w:r>
      <w:r w:rsidR="002851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</w:t>
      </w:r>
      <w:r w:rsidR="00FA044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aparecer</w:t>
      </w:r>
      <w:r w:rsidR="00E1418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36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FA044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ao olhar que restitui à presença</w:t>
      </w:r>
      <w:r w:rsidR="004945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outro</w:t>
      </w:r>
      <w:r w:rsidR="00C466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</w:t>
      </w:r>
      <w:r w:rsidR="004945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FA044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mundo.</w:t>
      </w:r>
      <w:r w:rsidR="004945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Assim sendo, ao </w:t>
      </w:r>
      <w:r w:rsidR="004C36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tomar</w:t>
      </w:r>
      <w:r w:rsidR="004945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pintura como modelo para filosofia, entende-se que Merleau-Ponty</w:t>
      </w:r>
      <w:r w:rsidR="004C36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entrev</w:t>
      </w:r>
      <w:r w:rsidR="00A515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ê</w:t>
      </w:r>
      <w:r w:rsidR="004C36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DF7B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sentido originário</w:t>
      </w:r>
      <w:r w:rsidR="004C36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</w:t>
      </w:r>
      <w:r w:rsidR="00DF7B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36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linguagem</w:t>
      </w:r>
      <w:r w:rsidR="00DF7B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pictural</w:t>
      </w:r>
      <w:r w:rsidR="004C36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DF7B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interpretando-a </w:t>
      </w:r>
      <w:r w:rsidR="00E1418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como “materialização” dos olhares na inspeção do mundo, não quando esses olhares já se tornaram um sistema de significações, mas enquanto “lógica alusiva</w:t>
      </w:r>
      <w:r w:rsidR="004D4E0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”</w:t>
      </w:r>
      <w:r w:rsidR="00E1418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isto é, sem modelo exterior</w:t>
      </w:r>
      <w:r w:rsidR="00FB75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</w:p>
    <w:p w:rsidR="003512B0" w:rsidRDefault="005B7D8A" w:rsidP="00E9641D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Merleau-Ponty deseja mostrar</w:t>
      </w:r>
      <w:r w:rsidR="006C687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 há uma linguagem primeira</w:t>
      </w:r>
      <w:r w:rsidR="006C687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é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anterior à linguagem sistematizada, linguagem que não tem seu sentido manifesto na correspondência de uma palavra a um conceito, isto é, um signo para uma significação já definida</w:t>
      </w:r>
      <w:r w:rsidR="00DF7B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Podemos dizer,</w:t>
      </w:r>
      <w:r w:rsidR="00F400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F400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gro</w:t>
      </w:r>
      <w:r w:rsidR="00C46636" w:rsidRPr="00C466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sso</w:t>
      </w:r>
      <w:r w:rsidR="00C466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 xml:space="preserve"> modo,</w:t>
      </w:r>
      <w:r w:rsidR="00C466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DF7B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que </w:t>
      </w:r>
      <w:r w:rsidR="00C466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</w:t>
      </w:r>
      <w:r w:rsidR="00916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ara Merleau-Ponty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linguagem </w:t>
      </w:r>
      <w:r w:rsidR="00916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é</w:t>
      </w:r>
      <w:r w:rsidR="00990E0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espontaneamente</w:t>
      </w:r>
      <w:r w:rsidR="00916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cria</w:t>
      </w:r>
      <w:r w:rsidR="00916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</w:t>
      </w:r>
      <w:r w:rsidR="00990E0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916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entrelaçamento dos sentidos</w:t>
      </w:r>
      <w:r w:rsidR="004D4E0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F400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 </w:t>
      </w:r>
      <w:r w:rsidR="004D4E0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ssa “linguagem sem pensamento” tem</w:t>
      </w:r>
      <w:r w:rsidR="004D4E0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para ele,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sua potência de simbolização intimamente relacionada à motricidade e ao olhar. </w:t>
      </w:r>
      <w:r w:rsidR="004D4E0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certo modo, p</w:t>
      </w:r>
      <w:r w:rsidR="00916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ode</w:t>
      </w:r>
      <w:r w:rsidR="004D4E0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mos</w:t>
      </w:r>
      <w:r w:rsidR="00916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dizer que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olhar é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o fundo que sustenta </w:t>
      </w:r>
      <w:r w:rsidR="00916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reflexão merleau-pontyana sobre a origem do sentido</w:t>
      </w:r>
      <w:r w:rsidR="002100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é ele que coloca em movimento</w:t>
      </w:r>
      <w:r w:rsidR="00CA2A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articulação entre interioridade e exterioridade</w:t>
      </w:r>
      <w:r w:rsidR="005058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7856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Merleau-Ponty e</w:t>
      </w:r>
      <w:r w:rsidR="005058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ste </w:t>
      </w:r>
      <w:r w:rsidR="00CA2A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movimento</w:t>
      </w:r>
      <w:r w:rsidR="005058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CA2A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é reiterado pela pintura de Cézanne</w:t>
      </w:r>
      <w:r w:rsidR="00913A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5058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CA2A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no momento em que </w:t>
      </w:r>
      <w:r w:rsidR="006F40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seu</w:t>
      </w:r>
      <w:r w:rsidR="0088543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9169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olhar</w:t>
      </w:r>
      <w:r w:rsidR="006434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encontra o mundo, </w:t>
      </w:r>
      <w:r w:rsidR="00CA2A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momento</w:t>
      </w:r>
      <w:r w:rsidR="009241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CA2A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 que</w:t>
      </w:r>
      <w:r w:rsidR="006F40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pintor</w:t>
      </w:r>
      <w:r w:rsidR="00CA2A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6434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toca o real</w:t>
      </w:r>
      <w:r w:rsidR="003512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</w:t>
      </w:r>
      <w:r w:rsidR="00CD0E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fá-lo falar na tela</w:t>
      </w:r>
      <w:r w:rsidR="00183B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AA69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sentido que a visão lhe sussurra.</w:t>
      </w:r>
      <w:r w:rsidR="00AF2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3512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Merleau-Ponty</w:t>
      </w:r>
      <w:r w:rsidR="006F40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CA5D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identifica</w:t>
      </w:r>
      <w:r w:rsidR="006F40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CD0E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pelo que é próprio à pintura,</w:t>
      </w:r>
      <w:r w:rsidR="00AF2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uma ordem nascente</w:t>
      </w:r>
      <w:r w:rsidR="00AA69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ordem </w:t>
      </w:r>
      <w:r w:rsidR="00AF2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que expõe </w:t>
      </w:r>
      <w:r w:rsidR="00CA2A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84406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percepção, </w:t>
      </w:r>
      <w:r w:rsidR="00CD0E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84406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corpo</w:t>
      </w:r>
      <w:r w:rsidR="00CA5D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 </w:t>
      </w:r>
      <w:r w:rsidR="0084406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mundo,</w:t>
      </w:r>
      <w:r w:rsidR="00CA2A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novas </w:t>
      </w:r>
      <w:r w:rsidR="00AF2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articulações</w:t>
      </w:r>
      <w:r w:rsidR="004C2B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sentido</w:t>
      </w:r>
      <w:r w:rsidR="00CA2A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="00AA69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Assim</w:t>
      </w:r>
      <w:r w:rsidR="00AF2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84406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 se pensa </w:t>
      </w:r>
      <w:r w:rsidR="0088543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</w:t>
      </w:r>
      <w:r w:rsidR="00AF2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Cézanne “</w:t>
      </w:r>
      <w:r w:rsidR="0084406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 w:rsidR="00AF2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”</w:t>
      </w:r>
      <w:r w:rsidR="0084406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Merleau-Ponty</w:t>
      </w:r>
      <w:r w:rsidR="0088543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E52F7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</w:t>
      </w:r>
      <w:r w:rsidR="00E52F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Sens et Non-Sens</w:t>
      </w:r>
      <w:r w:rsidR="008854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 xml:space="preserve">, </w:t>
      </w:r>
      <w:r w:rsidR="00AA69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ali onde</w:t>
      </w:r>
      <w:r w:rsidR="00AF2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6F40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Merleau-Ponty</w:t>
      </w:r>
      <w:r w:rsidR="00AF2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E52F7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afirma que a pintura foi para Cézanne seu mundo e sua maneira de existir, </w:t>
      </w:r>
      <w:r w:rsidR="006F40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entende-se</w:t>
      </w:r>
      <w:r w:rsidR="006D79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sua pintura-vida </w:t>
      </w:r>
      <w:r w:rsidR="003512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é capaz de </w:t>
      </w:r>
      <w:r w:rsidR="006D79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responde</w:t>
      </w:r>
      <w:r w:rsidR="003512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</w:t>
      </w:r>
      <w:r w:rsidR="006D79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6434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ao assombro do olho </w:t>
      </w:r>
      <w:r w:rsidR="006F40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</w:t>
      </w:r>
      <w:r w:rsidR="006434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olha o mundo.</w:t>
      </w:r>
      <w:r w:rsidR="006F40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além</w:t>
      </w:r>
      <w:r w:rsidR="00E263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questão relacionada à transposição</w:t>
      </w:r>
      <w:r w:rsidR="005058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dos procedimentos</w:t>
      </w:r>
      <w:r w:rsidR="00E263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pintura à filosofia,</w:t>
      </w:r>
      <w:r w:rsidR="00D119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percebe-se</w:t>
      </w:r>
      <w:r w:rsidR="002A03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837DA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</w:t>
      </w:r>
      <w:r w:rsidR="002A03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crítica</w:t>
      </w:r>
      <w:r w:rsidR="00837DA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</w:t>
      </w:r>
      <w:r w:rsidR="002A03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Merleau-Ponty</w:t>
      </w:r>
      <w:r w:rsidR="0032141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acorda</w:t>
      </w:r>
      <w:r w:rsidR="00837DA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</w:t>
      </w:r>
      <w:r w:rsidR="00CA5D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“</w:t>
      </w:r>
      <w:r w:rsidR="00837DA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filosofia</w:t>
      </w:r>
      <w:r w:rsidR="001730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seu tempo</w:t>
      </w:r>
      <w:r w:rsidR="00CA5D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”</w:t>
      </w:r>
      <w:r w:rsidR="002A03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crítica </w:t>
      </w:r>
      <w:r w:rsidR="0032141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ao </w:t>
      </w:r>
      <w:r w:rsidR="009920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abandono do </w:t>
      </w:r>
      <w:r w:rsidR="00992058" w:rsidRPr="00921694">
        <w:rPr>
          <w:rFonts w:ascii="Times New Roman" w:hAnsi="Times New Roman" w:cs="Times New Roman"/>
          <w:sz w:val="24"/>
          <w:szCs w:val="24"/>
        </w:rPr>
        <w:t xml:space="preserve">assombro filosófico enquanto atitude existencial, </w:t>
      </w:r>
      <w:r w:rsidR="00321419">
        <w:rPr>
          <w:rFonts w:ascii="Times New Roman" w:hAnsi="Times New Roman" w:cs="Times New Roman"/>
          <w:sz w:val="24"/>
          <w:szCs w:val="24"/>
        </w:rPr>
        <w:t xml:space="preserve">ao </w:t>
      </w:r>
      <w:r w:rsidR="0032141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abandono de seu caráter interrogativo</w:t>
      </w:r>
      <w:r w:rsidR="00B16C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</w:t>
      </w:r>
      <w:r w:rsidR="001D1D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992058">
        <w:rPr>
          <w:rFonts w:ascii="Times New Roman" w:hAnsi="Times New Roman" w:cs="Times New Roman"/>
          <w:sz w:val="24"/>
          <w:szCs w:val="24"/>
        </w:rPr>
        <w:t>atitude</w:t>
      </w:r>
      <w:r w:rsidR="0083311E">
        <w:rPr>
          <w:rFonts w:ascii="Times New Roman" w:hAnsi="Times New Roman" w:cs="Times New Roman"/>
          <w:sz w:val="24"/>
          <w:szCs w:val="24"/>
        </w:rPr>
        <w:t xml:space="preserve"> que Merleau-Ponty infere como</w:t>
      </w:r>
      <w:r w:rsidR="00992058">
        <w:rPr>
          <w:rFonts w:ascii="Times New Roman" w:hAnsi="Times New Roman" w:cs="Times New Roman"/>
          <w:sz w:val="24"/>
          <w:szCs w:val="24"/>
        </w:rPr>
        <w:t xml:space="preserve"> </w:t>
      </w:r>
      <w:r w:rsidR="00FB75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essencial </w:t>
      </w:r>
      <w:r w:rsidR="007223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à reflexão filosófica. </w:t>
      </w:r>
      <w:r w:rsidR="00AE66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Assim, trata-se, para ele, de buscar uma linguagem capaz de neutralizar as sedimentações conceituais, </w:t>
      </w:r>
      <w:r w:rsidR="005529A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uma linguagem que não esteja subsumida à razão. N</w:t>
      </w:r>
      <w:r w:rsidR="00AE66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esse sentido, </w:t>
      </w:r>
      <w:r w:rsidR="005529A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pode-se dizer que a pintura lhe aparece como experi</w:t>
      </w:r>
      <w:r w:rsidR="0032141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ê</w:t>
      </w:r>
      <w:r w:rsidR="005529A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ncia viva</w:t>
      </w:r>
      <w:r w:rsidR="0032141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5529A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 meio a um pensamento</w:t>
      </w:r>
      <w:r w:rsidR="00183B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529A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 reivindica à razão</w:t>
      </w:r>
      <w:r w:rsidR="0032141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8E09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529A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um novo modo de olhar</w:t>
      </w:r>
      <w:r w:rsidR="003512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E9641D" w:rsidRPr="00776933" w:rsidRDefault="00E9641D" w:rsidP="00E9641D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7769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Que temas e aspectos da pintura, relacionada à filosofia, o livro coloca para o leitor?</w:t>
      </w:r>
      <w:r w:rsidR="00640418" w:rsidRPr="007769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</w:p>
    <w:p w:rsidR="00D0327A" w:rsidRDefault="00640418" w:rsidP="0025673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Lembro ao leitor que Merleau-Ponty não fala da pintura em sua ambitude geral</w:t>
      </w:r>
      <w:r w:rsidR="00E40E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Desse modo, embora faça menções a Paul Klee, Leonardo da Vinci e outros, é,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especificamente</w:t>
      </w:r>
      <w:r w:rsidR="00E40E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a pintura de Paul Cézanne que Merleau-Ponty tom</w:t>
      </w:r>
      <w:r w:rsidR="00EF45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E40E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</w:t>
      </w:r>
      <w:r w:rsidR="00A730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="00E40E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referencial</w:t>
      </w:r>
      <w:r w:rsidR="009920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Assim sendo, </w:t>
      </w:r>
      <w:r w:rsidR="00E40E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seja por sua originalidade absoluta</w:t>
      </w:r>
      <w:r w:rsidR="00F211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por sua explosão de veracidade</w:t>
      </w:r>
      <w:r w:rsidR="00B16C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F211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tão próxima a desvendar o enigma da natureza</w:t>
      </w:r>
      <w:r w:rsidR="00B16C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F211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homem, </w:t>
      </w:r>
      <w:r w:rsidR="00E40E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ou pelo poder de subversão que sua obra impõe à história da arte</w:t>
      </w:r>
      <w:r w:rsidR="009920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é Cézanne o pintor</w:t>
      </w:r>
      <w:r w:rsidR="00A738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por ele</w:t>
      </w:r>
      <w:r w:rsidR="009920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escolhido.</w:t>
      </w:r>
      <w:r w:rsidR="007F48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Desse modo, pode-se dizer que a</w:t>
      </w:r>
      <w:r w:rsidR="005370D6">
        <w:rPr>
          <w:rFonts w:ascii="Times New Roman" w:hAnsi="Times New Roman" w:cs="Times New Roman"/>
          <w:sz w:val="24"/>
          <w:szCs w:val="24"/>
        </w:rPr>
        <w:t xml:space="preserve"> pintura</w:t>
      </w:r>
      <w:r w:rsidR="007F487F">
        <w:rPr>
          <w:rFonts w:ascii="Times New Roman" w:hAnsi="Times New Roman" w:cs="Times New Roman"/>
          <w:sz w:val="24"/>
          <w:szCs w:val="24"/>
        </w:rPr>
        <w:t xml:space="preserve"> de Cézanne aparece à Merleau-Ponty</w:t>
      </w:r>
      <w:r w:rsidR="005370D6">
        <w:rPr>
          <w:rFonts w:ascii="Times New Roman" w:hAnsi="Times New Roman" w:cs="Times New Roman"/>
          <w:sz w:val="24"/>
          <w:szCs w:val="24"/>
        </w:rPr>
        <w:t xml:space="preserve"> </w:t>
      </w:r>
      <w:r w:rsidR="007F487F">
        <w:rPr>
          <w:rFonts w:ascii="Times New Roman" w:hAnsi="Times New Roman" w:cs="Times New Roman"/>
          <w:sz w:val="24"/>
          <w:szCs w:val="24"/>
        </w:rPr>
        <w:t>como</w:t>
      </w:r>
      <w:r w:rsidR="005370D6">
        <w:rPr>
          <w:rFonts w:ascii="Times New Roman" w:hAnsi="Times New Roman" w:cs="Times New Roman"/>
          <w:sz w:val="24"/>
          <w:szCs w:val="24"/>
        </w:rPr>
        <w:t xml:space="preserve"> excelência d</w:t>
      </w:r>
      <w:r w:rsidR="001730DF">
        <w:rPr>
          <w:rFonts w:ascii="Times New Roman" w:hAnsi="Times New Roman" w:cs="Times New Roman"/>
          <w:sz w:val="24"/>
          <w:szCs w:val="24"/>
        </w:rPr>
        <w:t>o</w:t>
      </w:r>
      <w:r w:rsidR="005370D6">
        <w:rPr>
          <w:rFonts w:ascii="Times New Roman" w:hAnsi="Times New Roman" w:cs="Times New Roman"/>
          <w:sz w:val="24"/>
          <w:szCs w:val="24"/>
        </w:rPr>
        <w:t xml:space="preserve"> modelo</w:t>
      </w:r>
      <w:r w:rsidR="001730DF">
        <w:rPr>
          <w:rFonts w:ascii="Times New Roman" w:hAnsi="Times New Roman" w:cs="Times New Roman"/>
          <w:sz w:val="24"/>
          <w:szCs w:val="24"/>
        </w:rPr>
        <w:t xml:space="preserve"> requerido à filosofia</w:t>
      </w:r>
      <w:r w:rsidR="007F487F">
        <w:rPr>
          <w:rFonts w:ascii="Times New Roman" w:hAnsi="Times New Roman" w:cs="Times New Roman"/>
          <w:sz w:val="24"/>
          <w:szCs w:val="24"/>
        </w:rPr>
        <w:t>.</w:t>
      </w:r>
      <w:r w:rsidR="005370D6">
        <w:rPr>
          <w:rFonts w:ascii="Times New Roman" w:hAnsi="Times New Roman" w:cs="Times New Roman"/>
          <w:sz w:val="24"/>
          <w:szCs w:val="24"/>
        </w:rPr>
        <w:t xml:space="preserve"> </w:t>
      </w:r>
      <w:r w:rsidR="007F487F">
        <w:rPr>
          <w:rFonts w:ascii="Times New Roman" w:hAnsi="Times New Roman" w:cs="Times New Roman"/>
          <w:sz w:val="24"/>
          <w:szCs w:val="24"/>
        </w:rPr>
        <w:t>Pintura,</w:t>
      </w:r>
      <w:r w:rsidR="005370D6">
        <w:rPr>
          <w:rFonts w:ascii="Times New Roman" w:hAnsi="Times New Roman" w:cs="Times New Roman"/>
          <w:sz w:val="24"/>
          <w:szCs w:val="24"/>
        </w:rPr>
        <w:t xml:space="preserve"> cujo </w:t>
      </w:r>
      <w:r w:rsidR="005370D6" w:rsidRPr="00503FF9">
        <w:rPr>
          <w:rFonts w:ascii="Times New Roman" w:hAnsi="Times New Roman" w:cs="Times New Roman"/>
          <w:sz w:val="24"/>
          <w:szCs w:val="24"/>
        </w:rPr>
        <w:lastRenderedPageBreak/>
        <w:t>sentido</w:t>
      </w:r>
      <w:r w:rsidR="00EF45B4">
        <w:rPr>
          <w:rFonts w:ascii="Times New Roman" w:hAnsi="Times New Roman" w:cs="Times New Roman"/>
          <w:sz w:val="24"/>
          <w:szCs w:val="24"/>
        </w:rPr>
        <w:t>,</w:t>
      </w:r>
      <w:r w:rsidR="005370D6">
        <w:rPr>
          <w:rFonts w:ascii="Times New Roman" w:hAnsi="Times New Roman" w:cs="Times New Roman"/>
          <w:sz w:val="24"/>
          <w:szCs w:val="24"/>
        </w:rPr>
        <w:t xml:space="preserve"> tomado de precisão</w:t>
      </w:r>
      <w:r w:rsidR="00EF45B4">
        <w:rPr>
          <w:rFonts w:ascii="Times New Roman" w:hAnsi="Times New Roman" w:cs="Times New Roman"/>
          <w:sz w:val="24"/>
          <w:szCs w:val="24"/>
        </w:rPr>
        <w:t>,</w:t>
      </w:r>
      <w:r w:rsidR="005370D6">
        <w:rPr>
          <w:rFonts w:ascii="Times New Roman" w:hAnsi="Times New Roman" w:cs="Times New Roman"/>
          <w:sz w:val="24"/>
          <w:szCs w:val="24"/>
        </w:rPr>
        <w:t xml:space="preserve"> esclarece a passagem do mundo natural ao mundo da expressão</w:t>
      </w:r>
      <w:r w:rsidR="008E09C0">
        <w:rPr>
          <w:rFonts w:ascii="Times New Roman" w:hAnsi="Times New Roman" w:cs="Times New Roman"/>
          <w:sz w:val="24"/>
          <w:szCs w:val="24"/>
        </w:rPr>
        <w:t xml:space="preserve"> - </w:t>
      </w:r>
      <w:r w:rsidR="005370D6">
        <w:rPr>
          <w:rFonts w:ascii="Times New Roman" w:hAnsi="Times New Roman" w:cs="Times New Roman"/>
          <w:sz w:val="24"/>
          <w:szCs w:val="24"/>
        </w:rPr>
        <w:t>passagem que Merleau-Ponty vê como</w:t>
      </w:r>
      <w:r w:rsidR="007F487F">
        <w:rPr>
          <w:rFonts w:ascii="Times New Roman" w:hAnsi="Times New Roman" w:cs="Times New Roman"/>
          <w:sz w:val="24"/>
          <w:szCs w:val="24"/>
        </w:rPr>
        <w:t xml:space="preserve"> imagem da</w:t>
      </w:r>
      <w:r w:rsidR="005370D6">
        <w:rPr>
          <w:rFonts w:ascii="Times New Roman" w:hAnsi="Times New Roman" w:cs="Times New Roman"/>
          <w:sz w:val="24"/>
          <w:szCs w:val="24"/>
        </w:rPr>
        <w:t xml:space="preserve"> anexação do mundo pelo indivíduo. É a potência expressiva da pintura, o que o motiva </w:t>
      </w:r>
      <w:r w:rsidR="00B16CDB">
        <w:rPr>
          <w:rFonts w:ascii="Times New Roman" w:hAnsi="Times New Roman" w:cs="Times New Roman"/>
          <w:sz w:val="24"/>
          <w:szCs w:val="24"/>
        </w:rPr>
        <w:t>sua</w:t>
      </w:r>
      <w:r w:rsidR="005370D6">
        <w:rPr>
          <w:rFonts w:ascii="Times New Roman" w:hAnsi="Times New Roman" w:cs="Times New Roman"/>
          <w:sz w:val="24"/>
          <w:szCs w:val="24"/>
        </w:rPr>
        <w:t xml:space="preserve"> escolhê-la</w:t>
      </w:r>
      <w:r w:rsidR="00D0327A">
        <w:rPr>
          <w:rFonts w:ascii="Times New Roman" w:hAnsi="Times New Roman" w:cs="Times New Roman"/>
          <w:sz w:val="24"/>
          <w:szCs w:val="24"/>
        </w:rPr>
        <w:t xml:space="preserve">: </w:t>
      </w:r>
      <w:r w:rsidR="00D0327A" w:rsidRPr="00D0327A">
        <w:rPr>
          <w:rFonts w:ascii="Times New Roman" w:hAnsi="Times New Roman" w:cs="Times New Roman"/>
          <w:i/>
          <w:sz w:val="24"/>
          <w:szCs w:val="24"/>
        </w:rPr>
        <w:t>“a pintura nos reconduz à visão das próprias coisas (...) uma filosofia da percepção que queira reaprender a ver o mundo restituirá à pintura e às artes em geral seu lugar verdadeiro (...) trata-se, como na percepção - das próprias coisas - de contemplar e perceber o quadro segundo as indicações silenciosas de todas as partes que me são fornecidas pelos traços de pintura depositados na tela, até que, sem discurso e sem raciocínio, componham-se em uma organização rigorosa em que se sente de fato que nada é arbitrário..</w:t>
      </w:r>
      <w:r w:rsidR="00D0327A">
        <w:rPr>
          <w:rFonts w:ascii="Times New Roman" w:hAnsi="Times New Roman" w:cs="Times New Roman"/>
          <w:sz w:val="24"/>
          <w:szCs w:val="24"/>
        </w:rPr>
        <w:t>.</w:t>
      </w:r>
      <w:r w:rsidR="00D0327A" w:rsidRPr="00D0327A">
        <w:rPr>
          <w:rFonts w:ascii="Times New Roman" w:hAnsi="Times New Roman" w:cs="Times New Roman"/>
          <w:i/>
          <w:sz w:val="24"/>
          <w:szCs w:val="24"/>
        </w:rPr>
        <w:t>”</w:t>
      </w:r>
      <w:r w:rsidR="00D0327A">
        <w:rPr>
          <w:rFonts w:ascii="Times New Roman" w:hAnsi="Times New Roman" w:cs="Times New Roman"/>
          <w:sz w:val="24"/>
          <w:szCs w:val="24"/>
        </w:rPr>
        <w:t xml:space="preserve"> [Merleau-Ponty, 1948]</w:t>
      </w:r>
    </w:p>
    <w:p w:rsidR="00E7584A" w:rsidRPr="0025673F" w:rsidRDefault="00E7584A" w:rsidP="0025673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Descobrir o sentido primeiro, sem abandonar a situação do homem no mundo, esse é o desejo da pintura de Cézanne, essa é a filosofia que teria </w:t>
      </w:r>
      <w:r w:rsidRPr="00E7584A">
        <w:rPr>
          <w:rFonts w:ascii="Times New Roman" w:hAnsi="Times New Roman" w:cs="Times New Roman"/>
          <w:sz w:val="24"/>
          <w:szCs w:val="24"/>
        </w:rPr>
        <w:t>“abrangido tudo”</w:t>
      </w:r>
      <w:r>
        <w:rPr>
          <w:rFonts w:ascii="Times New Roman" w:hAnsi="Times New Roman" w:cs="Times New Roman"/>
          <w:sz w:val="24"/>
          <w:szCs w:val="24"/>
        </w:rPr>
        <w:t xml:space="preserve">, diz Merleau-Ponty. </w:t>
      </w:r>
      <w:r w:rsidR="00CA5DC1">
        <w:rPr>
          <w:rFonts w:ascii="Times New Roman" w:hAnsi="Times New Roman" w:cs="Times New Roman"/>
          <w:sz w:val="24"/>
          <w:szCs w:val="24"/>
        </w:rPr>
        <w:t>Percebe-se</w:t>
      </w:r>
      <w:r w:rsidR="001730DF">
        <w:rPr>
          <w:rFonts w:ascii="Times New Roman" w:hAnsi="Times New Roman" w:cs="Times New Roman"/>
          <w:sz w:val="24"/>
          <w:szCs w:val="24"/>
        </w:rPr>
        <w:t xml:space="preserve"> que</w:t>
      </w:r>
      <w:r w:rsidR="00CA5DC1">
        <w:rPr>
          <w:rFonts w:ascii="Times New Roman" w:hAnsi="Times New Roman" w:cs="Times New Roman"/>
          <w:sz w:val="24"/>
          <w:szCs w:val="24"/>
        </w:rPr>
        <w:t xml:space="preserve"> </w:t>
      </w:r>
      <w:r w:rsidR="00A338C3">
        <w:rPr>
          <w:rFonts w:ascii="Times New Roman" w:hAnsi="Times New Roman" w:cs="Times New Roman"/>
          <w:sz w:val="24"/>
          <w:szCs w:val="24"/>
        </w:rPr>
        <w:t xml:space="preserve">Merleau-Ponty trabalha </w:t>
      </w:r>
      <w:r>
        <w:rPr>
          <w:rFonts w:ascii="Times New Roman" w:hAnsi="Times New Roman" w:cs="Times New Roman"/>
          <w:sz w:val="24"/>
          <w:szCs w:val="24"/>
        </w:rPr>
        <w:t>com a ideia de um fundo comum à criação, isto é, com a ideia da existência de uma unidade do “estilo humano”</w:t>
      </w:r>
      <w:r w:rsidR="00A338C3">
        <w:rPr>
          <w:rFonts w:ascii="Times New Roman" w:hAnsi="Times New Roman" w:cs="Times New Roman"/>
          <w:sz w:val="24"/>
          <w:szCs w:val="24"/>
        </w:rPr>
        <w:t xml:space="preserve"> que está</w:t>
      </w:r>
      <w:r w:rsidR="00CA5D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presente na obra,</w:t>
      </w:r>
      <w:r w:rsidR="00A338C3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que a torna “reconhecível” a todos os homens.</w:t>
      </w:r>
      <w:r w:rsidR="001730DF">
        <w:rPr>
          <w:rFonts w:ascii="Times New Roman" w:hAnsi="Times New Roman" w:cs="Times New Roman"/>
          <w:sz w:val="24"/>
          <w:szCs w:val="24"/>
        </w:rPr>
        <w:t xml:space="preserve"> </w:t>
      </w:r>
      <w:r w:rsidR="003466E2">
        <w:rPr>
          <w:rFonts w:ascii="Times New Roman" w:hAnsi="Times New Roman" w:cs="Times New Roman"/>
          <w:sz w:val="24"/>
          <w:szCs w:val="24"/>
        </w:rPr>
        <w:t>Assim sendo, ao ater-se sobre o modelo cézanneano da visibilidade, Merleau-Ponty percebe que o artista retoma os dados que lhe chegam pela percepção, e os transforma a partir de um sistema</w:t>
      </w:r>
      <w:r w:rsidR="00B16CDB">
        <w:rPr>
          <w:rFonts w:ascii="Times New Roman" w:hAnsi="Times New Roman" w:cs="Times New Roman"/>
          <w:sz w:val="24"/>
          <w:szCs w:val="24"/>
        </w:rPr>
        <w:t xml:space="preserve"> interno</w:t>
      </w:r>
      <w:r w:rsidR="003466E2">
        <w:rPr>
          <w:rFonts w:ascii="Times New Roman" w:hAnsi="Times New Roman" w:cs="Times New Roman"/>
          <w:sz w:val="24"/>
          <w:szCs w:val="24"/>
        </w:rPr>
        <w:t xml:space="preserve"> de equivalências</w:t>
      </w:r>
      <w:r w:rsidR="0025673F">
        <w:rPr>
          <w:rFonts w:ascii="Times New Roman" w:hAnsi="Times New Roman" w:cs="Times New Roman"/>
          <w:sz w:val="24"/>
          <w:szCs w:val="24"/>
        </w:rPr>
        <w:t>, ou seja,</w:t>
      </w:r>
      <w:r w:rsidR="008E09C0">
        <w:rPr>
          <w:rFonts w:ascii="Times New Roman" w:hAnsi="Times New Roman" w:cs="Times New Roman"/>
          <w:sz w:val="24"/>
          <w:szCs w:val="24"/>
        </w:rPr>
        <w:t xml:space="preserve"> para</w:t>
      </w:r>
      <w:r w:rsidR="006065F6">
        <w:rPr>
          <w:rFonts w:ascii="Times New Roman" w:hAnsi="Times New Roman" w:cs="Times New Roman"/>
          <w:sz w:val="24"/>
          <w:szCs w:val="24"/>
        </w:rPr>
        <w:t xml:space="preserve"> ele</w:t>
      </w:r>
      <w:r w:rsidR="0025673F">
        <w:rPr>
          <w:rFonts w:ascii="Times New Roman" w:hAnsi="Times New Roman" w:cs="Times New Roman"/>
          <w:sz w:val="24"/>
          <w:szCs w:val="24"/>
        </w:rPr>
        <w:t xml:space="preserve"> a percepção do artista não produz o visível, ela o torna visível. </w:t>
      </w:r>
      <w:r w:rsidR="006065F6">
        <w:rPr>
          <w:rFonts w:ascii="Times New Roman" w:hAnsi="Times New Roman" w:cs="Times New Roman"/>
          <w:sz w:val="24"/>
          <w:szCs w:val="24"/>
        </w:rPr>
        <w:t>Com efeito, se</w:t>
      </w:r>
      <w:r w:rsidR="0025673F">
        <w:rPr>
          <w:rFonts w:ascii="Times New Roman" w:hAnsi="Times New Roman" w:cs="Times New Roman"/>
          <w:sz w:val="24"/>
          <w:szCs w:val="24"/>
        </w:rPr>
        <w:t xml:space="preserve"> recuperarmos a fala de Cézanne, </w:t>
      </w:r>
      <w:r w:rsidR="0025673F">
        <w:rPr>
          <w:rFonts w:ascii="Times New Roman" w:hAnsi="Times New Roman" w:cs="Times New Roman"/>
          <w:i/>
          <w:sz w:val="24"/>
          <w:szCs w:val="24"/>
        </w:rPr>
        <w:t>“a paisagem reflete-se, humaniza-se, pensa-se em mim”</w:t>
      </w:r>
      <w:r w:rsidR="0025673F">
        <w:rPr>
          <w:rFonts w:ascii="Times New Roman" w:hAnsi="Times New Roman" w:cs="Times New Roman"/>
          <w:sz w:val="24"/>
          <w:szCs w:val="24"/>
        </w:rPr>
        <w:t xml:space="preserve">, </w:t>
      </w:r>
      <w:r w:rsidR="006065F6">
        <w:rPr>
          <w:rFonts w:ascii="Times New Roman" w:hAnsi="Times New Roman" w:cs="Times New Roman"/>
          <w:sz w:val="24"/>
          <w:szCs w:val="24"/>
        </w:rPr>
        <w:t xml:space="preserve">nos é possível </w:t>
      </w:r>
      <w:r w:rsidR="0025673F">
        <w:rPr>
          <w:rFonts w:ascii="Times New Roman" w:hAnsi="Times New Roman" w:cs="Times New Roman"/>
          <w:sz w:val="24"/>
          <w:szCs w:val="24"/>
        </w:rPr>
        <w:t xml:space="preserve">dizer que </w:t>
      </w:r>
      <w:r w:rsidR="006C1D02">
        <w:rPr>
          <w:rFonts w:ascii="Times New Roman" w:hAnsi="Times New Roman" w:cs="Times New Roman"/>
          <w:sz w:val="24"/>
          <w:szCs w:val="24"/>
        </w:rPr>
        <w:t>sua fala</w:t>
      </w:r>
      <w:r w:rsidR="002567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781E">
        <w:rPr>
          <w:rFonts w:ascii="Times New Roman" w:hAnsi="Times New Roman" w:cs="Times New Roman"/>
          <w:sz w:val="24"/>
          <w:szCs w:val="24"/>
        </w:rPr>
        <w:t>torna-se</w:t>
      </w:r>
      <w:proofErr w:type="gramEnd"/>
      <w:r w:rsidR="0025673F">
        <w:rPr>
          <w:rFonts w:ascii="Times New Roman" w:hAnsi="Times New Roman" w:cs="Times New Roman"/>
          <w:sz w:val="24"/>
          <w:szCs w:val="24"/>
        </w:rPr>
        <w:t xml:space="preserve"> exemplar à Merleau-Ponty, ela põe às claras o movimento de seu pensamento.</w:t>
      </w:r>
      <w:r w:rsidR="00A338C3">
        <w:rPr>
          <w:rFonts w:ascii="Times New Roman" w:hAnsi="Times New Roman" w:cs="Times New Roman"/>
          <w:sz w:val="24"/>
          <w:szCs w:val="24"/>
        </w:rPr>
        <w:t xml:space="preserve"> E então, o que a princípio parecia-nos um desvio</w:t>
      </w:r>
      <w:r w:rsidR="000A6D74">
        <w:rPr>
          <w:rFonts w:ascii="Times New Roman" w:hAnsi="Times New Roman" w:cs="Times New Roman"/>
          <w:sz w:val="24"/>
          <w:szCs w:val="24"/>
        </w:rPr>
        <w:t xml:space="preserve">, </w:t>
      </w:r>
      <w:r w:rsidR="00A338C3">
        <w:rPr>
          <w:rFonts w:ascii="Times New Roman" w:hAnsi="Times New Roman" w:cs="Times New Roman"/>
          <w:sz w:val="24"/>
          <w:szCs w:val="24"/>
        </w:rPr>
        <w:t>a pintura como modelo para filosofia</w:t>
      </w:r>
      <w:r w:rsidR="000A6D74">
        <w:rPr>
          <w:rFonts w:ascii="Times New Roman" w:hAnsi="Times New Roman" w:cs="Times New Roman"/>
          <w:sz w:val="24"/>
          <w:szCs w:val="24"/>
        </w:rPr>
        <w:t xml:space="preserve">, </w:t>
      </w:r>
      <w:r w:rsidR="00A338C3">
        <w:rPr>
          <w:rFonts w:ascii="Times New Roman" w:hAnsi="Times New Roman" w:cs="Times New Roman"/>
          <w:sz w:val="24"/>
          <w:szCs w:val="24"/>
        </w:rPr>
        <w:t>firma-se como possibilidade de permuta</w:t>
      </w:r>
      <w:r w:rsidR="003C27F6">
        <w:rPr>
          <w:rFonts w:ascii="Times New Roman" w:hAnsi="Times New Roman" w:cs="Times New Roman"/>
          <w:sz w:val="24"/>
          <w:szCs w:val="24"/>
        </w:rPr>
        <w:t>ção.</w:t>
      </w:r>
    </w:p>
    <w:p w:rsidR="00FA33D8" w:rsidRDefault="00E9641D" w:rsidP="0025673F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34F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livro se divide entre “O Mundo de Merleau-Ponty”</w:t>
      </w:r>
      <w:r w:rsidR="00FA33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Pr="00534F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“O Corpo” e a conclusão “Merleau-Ponty encontra Cézanne”. Como estas partes se inter-relacionam?</w:t>
      </w:r>
    </w:p>
    <w:p w:rsidR="007413FA" w:rsidRPr="009F2F70" w:rsidRDefault="007413FA" w:rsidP="0025673F">
      <w:pPr>
        <w:spacing w:line="48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Em linhas gerais, </w:t>
      </w:r>
      <w:r w:rsidR="009F2F70">
        <w:rPr>
          <w:rFonts w:ascii="Times New Roman" w:hAnsi="Times New Roman" w:cs="Times New Roman"/>
          <w:sz w:val="24"/>
          <w:szCs w:val="24"/>
        </w:rPr>
        <w:t>a proposta</w:t>
      </w:r>
      <w:r>
        <w:rPr>
          <w:rFonts w:ascii="Times New Roman" w:hAnsi="Times New Roman" w:cs="Times New Roman"/>
          <w:sz w:val="24"/>
          <w:szCs w:val="24"/>
        </w:rPr>
        <w:t xml:space="preserve"> é identificar como Merleau-Ponty elabora a passagem da percepção à expressão, e porque ele acorda à pintura um modelo possível para filosofia. O pensamento</w:t>
      </w:r>
      <w:r w:rsidR="00F9691A">
        <w:rPr>
          <w:rFonts w:ascii="Times New Roman" w:hAnsi="Times New Roman" w:cs="Times New Roman"/>
          <w:sz w:val="24"/>
          <w:szCs w:val="24"/>
        </w:rPr>
        <w:t xml:space="preserve"> parte</w:t>
      </w:r>
      <w:r>
        <w:rPr>
          <w:rFonts w:ascii="Times New Roman" w:hAnsi="Times New Roman" w:cs="Times New Roman"/>
          <w:sz w:val="24"/>
          <w:szCs w:val="24"/>
        </w:rPr>
        <w:t xml:space="preserve"> do pressuposto de que ele não reduz a pintura às mudanças no âmbito do pensar, mas a toma a partir das relações que o pintor estabelece com o mundo que vê.</w:t>
      </w:r>
      <w:r w:rsidR="009F2F70">
        <w:rPr>
          <w:rFonts w:ascii="Times New Roman" w:hAnsi="Times New Roman" w:cs="Times New Roman"/>
          <w:sz w:val="24"/>
          <w:szCs w:val="24"/>
        </w:rPr>
        <w:t xml:space="preserve"> Conquanto, pensar a relação estabelecida por Merleau-Ponty entre filosofia e pintura</w:t>
      </w:r>
      <w:r w:rsidR="00042EF6">
        <w:rPr>
          <w:rFonts w:ascii="Times New Roman" w:hAnsi="Times New Roman" w:cs="Times New Roman"/>
          <w:sz w:val="24"/>
          <w:szCs w:val="24"/>
        </w:rPr>
        <w:t>,</w:t>
      </w:r>
      <w:r w:rsidR="00F9691A">
        <w:rPr>
          <w:rFonts w:ascii="Times New Roman" w:hAnsi="Times New Roman" w:cs="Times New Roman"/>
          <w:sz w:val="24"/>
          <w:szCs w:val="24"/>
        </w:rPr>
        <w:t xml:space="preserve"> </w:t>
      </w:r>
      <w:r w:rsidR="009F2F70">
        <w:rPr>
          <w:rFonts w:ascii="Times New Roman" w:hAnsi="Times New Roman" w:cs="Times New Roman"/>
          <w:sz w:val="24"/>
          <w:szCs w:val="24"/>
        </w:rPr>
        <w:t>sem uma familiarização</w:t>
      </w:r>
      <w:r w:rsidR="00F9691A">
        <w:rPr>
          <w:rFonts w:ascii="Times New Roman" w:hAnsi="Times New Roman" w:cs="Times New Roman"/>
          <w:sz w:val="24"/>
          <w:szCs w:val="24"/>
        </w:rPr>
        <w:t xml:space="preserve"> </w:t>
      </w:r>
      <w:r w:rsidR="009F2F70">
        <w:rPr>
          <w:rFonts w:ascii="Times New Roman" w:hAnsi="Times New Roman" w:cs="Times New Roman"/>
          <w:sz w:val="24"/>
          <w:szCs w:val="24"/>
        </w:rPr>
        <w:t xml:space="preserve">com a obra, tornaria a leitura do trabalho impossível. É nesse sentido que os capítulos foram propostos. </w:t>
      </w:r>
      <w:r w:rsidR="009F2F70">
        <w:rPr>
          <w:rFonts w:ascii="Times New Roman" w:hAnsi="Times New Roman" w:cs="Times New Roman"/>
          <w:i/>
          <w:sz w:val="24"/>
          <w:szCs w:val="24"/>
        </w:rPr>
        <w:t>O mundo de Merleau-Ponty</w:t>
      </w:r>
      <w:r w:rsidR="00F9691A">
        <w:rPr>
          <w:rFonts w:ascii="Times New Roman" w:hAnsi="Times New Roman" w:cs="Times New Roman"/>
          <w:sz w:val="24"/>
          <w:szCs w:val="24"/>
        </w:rPr>
        <w:t xml:space="preserve"> </w:t>
      </w:r>
      <w:r w:rsidR="009F2F70">
        <w:rPr>
          <w:rFonts w:ascii="Times New Roman" w:hAnsi="Times New Roman" w:cs="Times New Roman"/>
          <w:sz w:val="24"/>
          <w:szCs w:val="24"/>
        </w:rPr>
        <w:t xml:space="preserve">procura entender o desenvolvimento de seu pensamento a partir de leituras soltas e diversas, ou seja, sem que a linha do tempo ou a especificidade do tema fossem utilizados como guias. Em </w:t>
      </w:r>
      <w:r w:rsidR="009F2F70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="009F2F70" w:rsidRPr="00E938CB">
        <w:rPr>
          <w:rFonts w:ascii="Times New Roman" w:hAnsi="Times New Roman" w:cs="Times New Roman"/>
          <w:i/>
          <w:sz w:val="24"/>
          <w:szCs w:val="24"/>
        </w:rPr>
        <w:t>Corpo</w:t>
      </w:r>
      <w:r w:rsidR="00F9691A">
        <w:rPr>
          <w:rFonts w:ascii="Times New Roman" w:hAnsi="Times New Roman" w:cs="Times New Roman"/>
          <w:sz w:val="24"/>
          <w:szCs w:val="24"/>
        </w:rPr>
        <w:t xml:space="preserve"> procuro</w:t>
      </w:r>
      <w:r w:rsidR="009F2F70">
        <w:rPr>
          <w:rFonts w:ascii="Times New Roman" w:hAnsi="Times New Roman" w:cs="Times New Roman"/>
          <w:sz w:val="24"/>
          <w:szCs w:val="24"/>
        </w:rPr>
        <w:t xml:space="preserve"> mostrar a importância que Merleau-Ponty afere à presença do corpo no mundo</w:t>
      </w:r>
      <w:r w:rsidR="00910219">
        <w:rPr>
          <w:rFonts w:ascii="Times New Roman" w:hAnsi="Times New Roman" w:cs="Times New Roman"/>
          <w:sz w:val="24"/>
          <w:szCs w:val="24"/>
        </w:rPr>
        <w:t>: o</w:t>
      </w:r>
      <w:r w:rsidR="009F2F70">
        <w:rPr>
          <w:rFonts w:ascii="Times New Roman" w:hAnsi="Times New Roman" w:cs="Times New Roman"/>
          <w:sz w:val="24"/>
          <w:szCs w:val="24"/>
        </w:rPr>
        <w:t xml:space="preserve"> corpo merleau-pontyano aparece como articulador da gênese de sentido, ele é corpo que percebe e porque percebe, é capaz de metamorfosear o percebido em expressão. A conclusão, </w:t>
      </w:r>
      <w:r w:rsidR="009F2F70">
        <w:rPr>
          <w:rFonts w:ascii="Times New Roman" w:hAnsi="Times New Roman" w:cs="Times New Roman"/>
          <w:i/>
          <w:sz w:val="24"/>
          <w:szCs w:val="24"/>
        </w:rPr>
        <w:t>O olhar círculos que se envolvem - Merleau-Ponty encontra Cézanne</w:t>
      </w:r>
      <w:r w:rsidR="009F2F70">
        <w:rPr>
          <w:rFonts w:ascii="Times New Roman" w:hAnsi="Times New Roman" w:cs="Times New Roman"/>
          <w:sz w:val="24"/>
          <w:szCs w:val="24"/>
        </w:rPr>
        <w:t>,</w:t>
      </w:r>
      <w:r w:rsidR="009F2F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2F70">
        <w:rPr>
          <w:rFonts w:ascii="Times New Roman" w:hAnsi="Times New Roman" w:cs="Times New Roman"/>
          <w:sz w:val="24"/>
          <w:szCs w:val="24"/>
        </w:rPr>
        <w:t xml:space="preserve">busca responder </w:t>
      </w:r>
      <w:r w:rsidR="00D11940">
        <w:rPr>
          <w:rFonts w:ascii="Times New Roman" w:hAnsi="Times New Roman" w:cs="Times New Roman"/>
          <w:sz w:val="24"/>
          <w:szCs w:val="24"/>
        </w:rPr>
        <w:t>à</w:t>
      </w:r>
      <w:r w:rsidR="009F2F70">
        <w:rPr>
          <w:rFonts w:ascii="Times New Roman" w:hAnsi="Times New Roman" w:cs="Times New Roman"/>
          <w:sz w:val="24"/>
          <w:szCs w:val="24"/>
        </w:rPr>
        <w:t xml:space="preserve"> questão posta no início</w:t>
      </w:r>
      <w:r w:rsidR="00910219">
        <w:rPr>
          <w:rFonts w:ascii="Times New Roman" w:hAnsi="Times New Roman" w:cs="Times New Roman"/>
          <w:sz w:val="24"/>
          <w:szCs w:val="24"/>
        </w:rPr>
        <w:t xml:space="preserve">: </w:t>
      </w:r>
      <w:r w:rsidR="009F2F70">
        <w:rPr>
          <w:rFonts w:ascii="Times New Roman" w:hAnsi="Times New Roman" w:cs="Times New Roman"/>
          <w:sz w:val="24"/>
          <w:szCs w:val="24"/>
        </w:rPr>
        <w:t xml:space="preserve"> em que consiste o privilégio que Merleau-Ponty acorda à pintura a ponto de pretendê-la modelo para filosofia?</w:t>
      </w:r>
    </w:p>
    <w:p w:rsidR="00B2020E" w:rsidRDefault="00E9641D" w:rsidP="0025673F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846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Alguns aspectos da filosofia de Merleau-Ponty são baseados nas relações:  o ser em relação com o mundo leva à elaboração de uma “filosofia da ‘ligação’”, como pode-se ler no posfácio. Quais são as bases dessa filosofia que propõe relações e ligações e como ela impacta nossa relação com a arte?</w:t>
      </w:r>
    </w:p>
    <w:p w:rsidR="006B2F37" w:rsidRPr="006B2F37" w:rsidRDefault="00534F23" w:rsidP="0025673F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trecho mencionado na questão </w:t>
      </w:r>
      <w:r w:rsidR="00D83076">
        <w:rPr>
          <w:rFonts w:ascii="Times New Roman" w:hAnsi="Times New Roman" w:cs="Times New Roman"/>
          <w:sz w:val="24"/>
          <w:szCs w:val="24"/>
        </w:rPr>
        <w:t>refere-se ao</w:t>
      </w:r>
      <w:r w:rsidR="006B2F37">
        <w:rPr>
          <w:rFonts w:ascii="Times New Roman" w:hAnsi="Times New Roman" w:cs="Times New Roman"/>
          <w:sz w:val="24"/>
          <w:szCs w:val="24"/>
        </w:rPr>
        <w:t xml:space="preserve"> seguinte</w:t>
      </w:r>
      <w:r w:rsidR="00D83076">
        <w:rPr>
          <w:rFonts w:ascii="Times New Roman" w:hAnsi="Times New Roman" w:cs="Times New Roman"/>
          <w:sz w:val="24"/>
          <w:szCs w:val="24"/>
        </w:rPr>
        <w:t xml:space="preserve"> excerto</w:t>
      </w:r>
      <w:r w:rsidR="00A33672">
        <w:rPr>
          <w:rFonts w:ascii="Times New Roman" w:hAnsi="Times New Roman" w:cs="Times New Roman"/>
          <w:sz w:val="24"/>
          <w:szCs w:val="24"/>
        </w:rPr>
        <w:t xml:space="preserve"> do posfácio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34F23">
        <w:rPr>
          <w:rFonts w:ascii="Times New Roman" w:hAnsi="Times New Roman" w:cs="Times New Roman"/>
          <w:i/>
          <w:sz w:val="24"/>
          <w:szCs w:val="24"/>
        </w:rPr>
        <w:t>“Merleau-Ponty fundamenta a necessidade do retorno às questões maiores da filosofia ao expô-las à problemática da encarnação, momento em que passa a elaborar uma filosofia da “ligação”: ligação do homem com ele mesmo, ligação do homem com o outro, ligação do homem com o mundo</w:t>
      </w:r>
      <w:r w:rsidR="00404028">
        <w:rPr>
          <w:rFonts w:ascii="Times New Roman" w:hAnsi="Times New Roman" w:cs="Times New Roman"/>
          <w:i/>
          <w:sz w:val="24"/>
          <w:szCs w:val="24"/>
        </w:rPr>
        <w:t>”</w:t>
      </w:r>
      <w:r w:rsidRPr="00534F2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64D0C" w:rsidRPr="00B2020E" w:rsidRDefault="00404028" w:rsidP="0025673F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Ao se refletir sobre essa reflexão, entende-se que para Merleau-Ponty a </w:t>
      </w:r>
      <w:r w:rsidR="001846D6" w:rsidRPr="00534F23">
        <w:rPr>
          <w:rFonts w:ascii="Times New Roman" w:hAnsi="Times New Roman" w:cs="Times New Roman"/>
          <w:sz w:val="24"/>
          <w:szCs w:val="24"/>
        </w:rPr>
        <w:t>filosofia</w:t>
      </w:r>
      <w:r>
        <w:rPr>
          <w:rFonts w:ascii="Times New Roman" w:hAnsi="Times New Roman" w:cs="Times New Roman"/>
          <w:sz w:val="24"/>
          <w:szCs w:val="24"/>
        </w:rPr>
        <w:t xml:space="preserve"> mantém uma relação de dependência com a vida</w:t>
      </w:r>
      <w:r w:rsidR="00AD6220">
        <w:rPr>
          <w:rFonts w:ascii="Times New Roman" w:hAnsi="Times New Roman" w:cs="Times New Roman"/>
          <w:sz w:val="24"/>
          <w:szCs w:val="24"/>
        </w:rPr>
        <w:t>, s</w:t>
      </w:r>
      <w:r w:rsidR="006B2F37">
        <w:rPr>
          <w:rFonts w:ascii="Times New Roman" w:hAnsi="Times New Roman" w:cs="Times New Roman"/>
          <w:sz w:val="24"/>
          <w:szCs w:val="24"/>
        </w:rPr>
        <w:t>ua fala</w:t>
      </w:r>
      <w:r w:rsidR="00AD6220">
        <w:rPr>
          <w:rFonts w:ascii="Times New Roman" w:hAnsi="Times New Roman" w:cs="Times New Roman"/>
          <w:sz w:val="24"/>
          <w:szCs w:val="24"/>
        </w:rPr>
        <w:t xml:space="preserve">, se </w:t>
      </w:r>
      <w:r w:rsidR="006B2F37">
        <w:rPr>
          <w:rFonts w:ascii="Times New Roman" w:hAnsi="Times New Roman" w:cs="Times New Roman"/>
          <w:sz w:val="24"/>
          <w:szCs w:val="24"/>
        </w:rPr>
        <w:t xml:space="preserve">verdadeiramente expressiva, deve </w:t>
      </w:r>
      <w:r w:rsidR="00AD6220">
        <w:rPr>
          <w:rFonts w:ascii="Times New Roman" w:hAnsi="Times New Roman" w:cs="Times New Roman"/>
          <w:sz w:val="24"/>
          <w:szCs w:val="24"/>
        </w:rPr>
        <w:t xml:space="preserve">seguir </w:t>
      </w:r>
      <w:r w:rsidR="006B2F37">
        <w:rPr>
          <w:rFonts w:ascii="Times New Roman" w:hAnsi="Times New Roman" w:cs="Times New Roman"/>
          <w:sz w:val="24"/>
          <w:szCs w:val="24"/>
        </w:rPr>
        <w:t xml:space="preserve">o </w:t>
      </w:r>
      <w:r w:rsidR="00AD6220">
        <w:rPr>
          <w:rFonts w:ascii="Times New Roman" w:hAnsi="Times New Roman" w:cs="Times New Roman"/>
          <w:sz w:val="24"/>
          <w:szCs w:val="24"/>
        </w:rPr>
        <w:t xml:space="preserve">rastro do </w:t>
      </w:r>
      <w:r w:rsidR="006B2F37">
        <w:rPr>
          <w:rFonts w:ascii="Times New Roman" w:hAnsi="Times New Roman" w:cs="Times New Roman"/>
          <w:sz w:val="24"/>
          <w:szCs w:val="24"/>
        </w:rPr>
        <w:t>mundo,</w:t>
      </w:r>
      <w:r w:rsidR="00AD6220">
        <w:rPr>
          <w:rFonts w:ascii="Times New Roman" w:hAnsi="Times New Roman" w:cs="Times New Roman"/>
          <w:sz w:val="24"/>
          <w:szCs w:val="24"/>
        </w:rPr>
        <w:t xml:space="preserve"> </w:t>
      </w:r>
      <w:r w:rsidR="00D83076">
        <w:rPr>
          <w:rFonts w:ascii="Times New Roman" w:hAnsi="Times New Roman" w:cs="Times New Roman"/>
          <w:sz w:val="24"/>
          <w:szCs w:val="24"/>
        </w:rPr>
        <w:t>interrog</w:t>
      </w:r>
      <w:r w:rsidR="00AD6220">
        <w:rPr>
          <w:rFonts w:ascii="Times New Roman" w:hAnsi="Times New Roman" w:cs="Times New Roman"/>
          <w:sz w:val="24"/>
          <w:szCs w:val="24"/>
        </w:rPr>
        <w:t>ando-o</w:t>
      </w:r>
      <w:r w:rsidR="008B0B71">
        <w:rPr>
          <w:rFonts w:ascii="Times New Roman" w:hAnsi="Times New Roman" w:cs="Times New Roman"/>
          <w:sz w:val="24"/>
          <w:szCs w:val="24"/>
        </w:rPr>
        <w:t xml:space="preserve"> de maneira continuada</w:t>
      </w:r>
      <w:r w:rsidR="004F6A9B">
        <w:rPr>
          <w:rFonts w:ascii="Times New Roman" w:hAnsi="Times New Roman" w:cs="Times New Roman"/>
          <w:sz w:val="24"/>
          <w:szCs w:val="24"/>
        </w:rPr>
        <w:t xml:space="preserve">. </w:t>
      </w:r>
      <w:r w:rsidR="00D83076">
        <w:rPr>
          <w:rFonts w:ascii="Times New Roman" w:hAnsi="Times New Roman" w:cs="Times New Roman"/>
          <w:sz w:val="24"/>
          <w:szCs w:val="24"/>
        </w:rPr>
        <w:t>É nesse sentido que podemos dizer que Merleau-Ponty a</w:t>
      </w:r>
      <w:r w:rsidR="004F6A9B">
        <w:rPr>
          <w:rFonts w:ascii="Times New Roman" w:hAnsi="Times New Roman" w:cs="Times New Roman"/>
          <w:sz w:val="24"/>
          <w:szCs w:val="24"/>
        </w:rPr>
        <w:t>o introduzir o mundo em sua contingência,</w:t>
      </w:r>
      <w:r w:rsidR="00D83076">
        <w:rPr>
          <w:rFonts w:ascii="Times New Roman" w:hAnsi="Times New Roman" w:cs="Times New Roman"/>
          <w:sz w:val="24"/>
          <w:szCs w:val="24"/>
        </w:rPr>
        <w:t xml:space="preserve"> </w:t>
      </w:r>
      <w:r w:rsidR="004F6A9B">
        <w:rPr>
          <w:rFonts w:ascii="Times New Roman" w:hAnsi="Times New Roman" w:cs="Times New Roman"/>
          <w:sz w:val="24"/>
          <w:szCs w:val="24"/>
        </w:rPr>
        <w:t>infere à</w:t>
      </w:r>
      <w:r w:rsidR="008B0B71">
        <w:rPr>
          <w:rFonts w:ascii="Times New Roman" w:hAnsi="Times New Roman" w:cs="Times New Roman"/>
          <w:sz w:val="24"/>
          <w:szCs w:val="24"/>
        </w:rPr>
        <w:t xml:space="preserve"> filosofia</w:t>
      </w:r>
      <w:r w:rsidR="00E95775">
        <w:rPr>
          <w:rFonts w:ascii="Times New Roman" w:hAnsi="Times New Roman" w:cs="Times New Roman"/>
          <w:sz w:val="24"/>
          <w:szCs w:val="24"/>
        </w:rPr>
        <w:t xml:space="preserve"> </w:t>
      </w:r>
      <w:r w:rsidR="004F6A9B">
        <w:rPr>
          <w:rFonts w:ascii="Times New Roman" w:hAnsi="Times New Roman" w:cs="Times New Roman"/>
          <w:sz w:val="24"/>
          <w:szCs w:val="24"/>
        </w:rPr>
        <w:t>a necessidade de</w:t>
      </w:r>
      <w:r w:rsidR="00E95775">
        <w:rPr>
          <w:rFonts w:ascii="Times New Roman" w:hAnsi="Times New Roman" w:cs="Times New Roman"/>
          <w:sz w:val="24"/>
          <w:szCs w:val="24"/>
        </w:rPr>
        <w:t xml:space="preserve"> renunciar-se como positividade, como criação separada e isolada da vida dos homens.</w:t>
      </w:r>
      <w:r w:rsidR="0021536D">
        <w:rPr>
          <w:rFonts w:ascii="Times New Roman" w:hAnsi="Times New Roman" w:cs="Times New Roman"/>
          <w:sz w:val="24"/>
          <w:szCs w:val="24"/>
        </w:rPr>
        <w:t xml:space="preserve"> S</w:t>
      </w:r>
      <w:r w:rsidR="00E95775">
        <w:rPr>
          <w:rFonts w:ascii="Times New Roman" w:hAnsi="Times New Roman" w:cs="Times New Roman"/>
          <w:sz w:val="24"/>
          <w:szCs w:val="24"/>
        </w:rPr>
        <w:t xml:space="preserve">e a filosofia </w:t>
      </w:r>
      <w:r>
        <w:rPr>
          <w:rFonts w:ascii="Times New Roman" w:hAnsi="Times New Roman" w:cs="Times New Roman"/>
          <w:sz w:val="24"/>
          <w:szCs w:val="24"/>
        </w:rPr>
        <w:t>não pode fugir do mundo</w:t>
      </w:r>
      <w:r w:rsidR="00E957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é necessário que ela se realiz</w:t>
      </w:r>
      <w:r w:rsidR="0022441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destruindo-se como filosofia separa</w:t>
      </w:r>
      <w:r w:rsidR="00E95775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, diz Merleau-Ponty em </w:t>
      </w:r>
      <w:r w:rsidRPr="00404028">
        <w:rPr>
          <w:rFonts w:ascii="Times New Roman" w:hAnsi="Times New Roman" w:cs="Times New Roman"/>
          <w:i/>
          <w:sz w:val="24"/>
          <w:szCs w:val="24"/>
        </w:rPr>
        <w:t>Fenomenologia da Percepção</w:t>
      </w:r>
      <w:r w:rsidR="006D1967">
        <w:rPr>
          <w:rFonts w:ascii="Times New Roman" w:hAnsi="Times New Roman" w:cs="Times New Roman"/>
          <w:sz w:val="24"/>
          <w:szCs w:val="24"/>
        </w:rPr>
        <w:t xml:space="preserve"> [1945]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1536D">
        <w:rPr>
          <w:rFonts w:ascii="Times New Roman" w:hAnsi="Times New Roman" w:cs="Times New Roman"/>
          <w:sz w:val="24"/>
          <w:szCs w:val="24"/>
        </w:rPr>
        <w:t>E</w:t>
      </w:r>
      <w:r w:rsidR="00D83076">
        <w:rPr>
          <w:rFonts w:ascii="Times New Roman" w:hAnsi="Times New Roman" w:cs="Times New Roman"/>
          <w:sz w:val="24"/>
          <w:szCs w:val="24"/>
        </w:rPr>
        <w:t>sta</w:t>
      </w:r>
      <w:r w:rsidR="00B246CF">
        <w:rPr>
          <w:rFonts w:ascii="Times New Roman" w:hAnsi="Times New Roman" w:cs="Times New Roman"/>
          <w:sz w:val="24"/>
          <w:szCs w:val="24"/>
        </w:rPr>
        <w:t xml:space="preserve"> referência</w:t>
      </w:r>
      <w:r w:rsidR="0021536D">
        <w:rPr>
          <w:rFonts w:ascii="Times New Roman" w:hAnsi="Times New Roman" w:cs="Times New Roman"/>
          <w:sz w:val="24"/>
          <w:szCs w:val="24"/>
        </w:rPr>
        <w:t xml:space="preserve"> </w:t>
      </w:r>
      <w:r w:rsidR="00042EF6">
        <w:rPr>
          <w:rFonts w:ascii="Times New Roman" w:hAnsi="Times New Roman" w:cs="Times New Roman"/>
          <w:sz w:val="24"/>
          <w:szCs w:val="24"/>
        </w:rPr>
        <w:t>gui</w:t>
      </w:r>
      <w:r w:rsidR="00AD6220">
        <w:rPr>
          <w:rFonts w:ascii="Times New Roman" w:hAnsi="Times New Roman" w:cs="Times New Roman"/>
          <w:sz w:val="24"/>
          <w:szCs w:val="24"/>
        </w:rPr>
        <w:t>ou</w:t>
      </w:r>
      <w:r w:rsidR="0021536D">
        <w:rPr>
          <w:rFonts w:ascii="Times New Roman" w:hAnsi="Times New Roman" w:cs="Times New Roman"/>
          <w:sz w:val="24"/>
          <w:szCs w:val="24"/>
        </w:rPr>
        <w:t>-me</w:t>
      </w:r>
      <w:r w:rsidR="00B246CF">
        <w:rPr>
          <w:rFonts w:ascii="Times New Roman" w:hAnsi="Times New Roman" w:cs="Times New Roman"/>
          <w:sz w:val="24"/>
          <w:szCs w:val="24"/>
        </w:rPr>
        <w:t xml:space="preserve"> na escrita do </w:t>
      </w:r>
      <w:r w:rsidR="00415610">
        <w:rPr>
          <w:rFonts w:ascii="Times New Roman" w:hAnsi="Times New Roman" w:cs="Times New Roman"/>
          <w:sz w:val="24"/>
          <w:szCs w:val="24"/>
        </w:rPr>
        <w:t>p</w:t>
      </w:r>
      <w:r w:rsidR="00E95775">
        <w:rPr>
          <w:rFonts w:ascii="Times New Roman" w:hAnsi="Times New Roman" w:cs="Times New Roman"/>
          <w:sz w:val="24"/>
          <w:szCs w:val="24"/>
        </w:rPr>
        <w:t>osfácio</w:t>
      </w:r>
      <w:r w:rsidR="0021536D">
        <w:rPr>
          <w:rFonts w:ascii="Times New Roman" w:hAnsi="Times New Roman" w:cs="Times New Roman"/>
          <w:sz w:val="24"/>
          <w:szCs w:val="24"/>
        </w:rPr>
        <w:t xml:space="preserve">. É nesse </w:t>
      </w:r>
      <w:r w:rsidR="00B246CF">
        <w:rPr>
          <w:rFonts w:ascii="Times New Roman" w:hAnsi="Times New Roman" w:cs="Times New Roman"/>
          <w:sz w:val="24"/>
          <w:szCs w:val="24"/>
        </w:rPr>
        <w:t>sentido que digo</w:t>
      </w:r>
      <w:r w:rsidR="00AD6220">
        <w:rPr>
          <w:rFonts w:ascii="Times New Roman" w:hAnsi="Times New Roman" w:cs="Times New Roman"/>
          <w:sz w:val="24"/>
          <w:szCs w:val="24"/>
        </w:rPr>
        <w:t xml:space="preserve"> ali,</w:t>
      </w:r>
      <w:r w:rsidR="00E95775">
        <w:rPr>
          <w:rFonts w:ascii="Times New Roman" w:hAnsi="Times New Roman" w:cs="Times New Roman"/>
          <w:sz w:val="24"/>
          <w:szCs w:val="24"/>
        </w:rPr>
        <w:t xml:space="preserve"> </w:t>
      </w:r>
      <w:r w:rsidR="00F63263">
        <w:rPr>
          <w:rFonts w:ascii="Times New Roman" w:hAnsi="Times New Roman" w:cs="Times New Roman"/>
          <w:sz w:val="24"/>
          <w:szCs w:val="24"/>
        </w:rPr>
        <w:t xml:space="preserve">que Merleau-Ponty elabora </w:t>
      </w:r>
      <w:r w:rsidR="00864D0C" w:rsidRPr="00921694">
        <w:rPr>
          <w:rFonts w:ascii="Times New Roman" w:hAnsi="Times New Roman" w:cs="Times New Roman"/>
          <w:sz w:val="24"/>
          <w:szCs w:val="24"/>
        </w:rPr>
        <w:t>uma filosofia da “ligação”.</w:t>
      </w:r>
      <w:r w:rsidR="008764AA">
        <w:rPr>
          <w:rFonts w:ascii="Times New Roman" w:hAnsi="Times New Roman" w:cs="Times New Roman"/>
          <w:sz w:val="24"/>
          <w:szCs w:val="24"/>
        </w:rPr>
        <w:t xml:space="preserve"> Trata-se de uma reexposição das</w:t>
      </w:r>
      <w:r w:rsidR="00F63263">
        <w:rPr>
          <w:rFonts w:ascii="Times New Roman" w:hAnsi="Times New Roman" w:cs="Times New Roman"/>
          <w:sz w:val="24"/>
          <w:szCs w:val="24"/>
        </w:rPr>
        <w:t xml:space="preserve"> questões maiores da filosofia</w:t>
      </w:r>
      <w:r w:rsidR="008764AA">
        <w:rPr>
          <w:rFonts w:ascii="Times New Roman" w:hAnsi="Times New Roman" w:cs="Times New Roman"/>
          <w:sz w:val="24"/>
          <w:szCs w:val="24"/>
        </w:rPr>
        <w:t xml:space="preserve"> </w:t>
      </w:r>
      <w:r w:rsidR="00F63263" w:rsidRPr="00921694">
        <w:rPr>
          <w:rFonts w:ascii="Times New Roman" w:hAnsi="Times New Roman" w:cs="Times New Roman"/>
          <w:sz w:val="24"/>
          <w:szCs w:val="24"/>
        </w:rPr>
        <w:t>à problemática da encarnaçã</w:t>
      </w:r>
      <w:r w:rsidR="001F7FA2">
        <w:rPr>
          <w:rFonts w:ascii="Times New Roman" w:hAnsi="Times New Roman" w:cs="Times New Roman"/>
          <w:sz w:val="24"/>
          <w:szCs w:val="24"/>
        </w:rPr>
        <w:t xml:space="preserve">o - </w:t>
      </w:r>
      <w:r w:rsidR="0007204B">
        <w:rPr>
          <w:rFonts w:ascii="Times New Roman" w:hAnsi="Times New Roman" w:cs="Times New Roman"/>
          <w:sz w:val="24"/>
          <w:szCs w:val="24"/>
        </w:rPr>
        <w:t>crítica</w:t>
      </w:r>
      <w:r w:rsidR="001F7FA2">
        <w:rPr>
          <w:rFonts w:ascii="Times New Roman" w:hAnsi="Times New Roman" w:cs="Times New Roman"/>
          <w:sz w:val="24"/>
          <w:szCs w:val="24"/>
        </w:rPr>
        <w:t xml:space="preserve"> </w:t>
      </w:r>
      <w:r w:rsidR="0007204B">
        <w:rPr>
          <w:rFonts w:ascii="Times New Roman" w:hAnsi="Times New Roman" w:cs="Times New Roman"/>
          <w:sz w:val="24"/>
          <w:szCs w:val="24"/>
        </w:rPr>
        <w:t>ao abandono do mundo percebido.</w:t>
      </w:r>
      <w:r w:rsidR="005F0C07">
        <w:rPr>
          <w:rFonts w:ascii="Times New Roman" w:hAnsi="Times New Roman" w:cs="Times New Roman"/>
          <w:sz w:val="24"/>
          <w:szCs w:val="24"/>
        </w:rPr>
        <w:t xml:space="preserve"> </w:t>
      </w:r>
      <w:r w:rsidR="00860B9B">
        <w:rPr>
          <w:rFonts w:ascii="Times New Roman" w:hAnsi="Times New Roman" w:cs="Times New Roman"/>
          <w:sz w:val="24"/>
          <w:szCs w:val="24"/>
        </w:rPr>
        <w:t>Desse modo</w:t>
      </w:r>
      <w:r w:rsidR="005F0C07">
        <w:rPr>
          <w:rFonts w:ascii="Times New Roman" w:hAnsi="Times New Roman" w:cs="Times New Roman"/>
          <w:sz w:val="24"/>
          <w:szCs w:val="24"/>
        </w:rPr>
        <w:t>, no que concerne, especificamente</w:t>
      </w:r>
      <w:r w:rsidR="006D1967">
        <w:rPr>
          <w:rFonts w:ascii="Times New Roman" w:hAnsi="Times New Roman" w:cs="Times New Roman"/>
          <w:sz w:val="24"/>
          <w:szCs w:val="24"/>
        </w:rPr>
        <w:t>,</w:t>
      </w:r>
      <w:r w:rsidR="005F0C07">
        <w:rPr>
          <w:rFonts w:ascii="Times New Roman" w:hAnsi="Times New Roman" w:cs="Times New Roman"/>
          <w:sz w:val="24"/>
          <w:szCs w:val="24"/>
        </w:rPr>
        <w:t xml:space="preserve"> à filosofia, Merleau-Ponty percebe que ao afastar-se do rigorismo que cambia entre polos</w:t>
      </w:r>
      <w:r w:rsidR="00A7386E">
        <w:rPr>
          <w:rFonts w:ascii="Times New Roman" w:hAnsi="Times New Roman" w:cs="Times New Roman"/>
          <w:sz w:val="24"/>
          <w:szCs w:val="24"/>
        </w:rPr>
        <w:t xml:space="preserve">, </w:t>
      </w:r>
      <w:r w:rsidR="00927A92">
        <w:rPr>
          <w:rFonts w:ascii="Times New Roman" w:hAnsi="Times New Roman" w:cs="Times New Roman"/>
          <w:sz w:val="24"/>
          <w:szCs w:val="24"/>
        </w:rPr>
        <w:t>ela, filosofia, estará novamente em presença de sua verdadeira inspiração.</w:t>
      </w:r>
      <w:r w:rsidR="000720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134" w:rsidRPr="00E9641D" w:rsidRDefault="00F75EDB" w:rsidP="0025673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partir do exposto, </w:t>
      </w:r>
      <w:r w:rsidR="00860B9B">
        <w:rPr>
          <w:rFonts w:ascii="Times New Roman" w:hAnsi="Times New Roman" w:cs="Times New Roman"/>
          <w:sz w:val="24"/>
          <w:szCs w:val="24"/>
        </w:rPr>
        <w:t>n</w:t>
      </w:r>
      <w:r w:rsidR="00852BDF">
        <w:rPr>
          <w:rFonts w:ascii="Times New Roman" w:hAnsi="Times New Roman" w:cs="Times New Roman"/>
          <w:sz w:val="24"/>
          <w:szCs w:val="24"/>
        </w:rPr>
        <w:t>ão</w:t>
      </w:r>
      <w:r>
        <w:rPr>
          <w:rFonts w:ascii="Times New Roman" w:hAnsi="Times New Roman" w:cs="Times New Roman"/>
          <w:sz w:val="24"/>
          <w:szCs w:val="24"/>
        </w:rPr>
        <w:t xml:space="preserve"> diria </w:t>
      </w:r>
      <w:r w:rsidR="00852BDF">
        <w:rPr>
          <w:rFonts w:ascii="Times New Roman" w:hAnsi="Times New Roman" w:cs="Times New Roman"/>
          <w:sz w:val="24"/>
          <w:szCs w:val="24"/>
        </w:rPr>
        <w:t xml:space="preserve">que a relação </w:t>
      </w:r>
      <w:r w:rsidR="00B246CF">
        <w:rPr>
          <w:rFonts w:ascii="Times New Roman" w:hAnsi="Times New Roman" w:cs="Times New Roman"/>
          <w:sz w:val="24"/>
          <w:szCs w:val="24"/>
        </w:rPr>
        <w:t>estabelecida</w:t>
      </w:r>
      <w:r w:rsidR="00852BDF">
        <w:rPr>
          <w:rFonts w:ascii="Times New Roman" w:hAnsi="Times New Roman" w:cs="Times New Roman"/>
          <w:sz w:val="24"/>
          <w:szCs w:val="24"/>
        </w:rPr>
        <w:t xml:space="preserve"> por Merleau-Ponty</w:t>
      </w:r>
      <w:r w:rsidR="00B246CF">
        <w:rPr>
          <w:rFonts w:ascii="Times New Roman" w:hAnsi="Times New Roman" w:cs="Times New Roman"/>
          <w:sz w:val="24"/>
          <w:szCs w:val="24"/>
        </w:rPr>
        <w:t xml:space="preserve">, </w:t>
      </w:r>
      <w:r w:rsidR="00852BDF">
        <w:rPr>
          <w:rFonts w:ascii="Times New Roman" w:hAnsi="Times New Roman" w:cs="Times New Roman"/>
          <w:sz w:val="24"/>
          <w:szCs w:val="24"/>
        </w:rPr>
        <w:t>entre filosofia e pintura</w:t>
      </w:r>
      <w:r w:rsidR="00B246CF">
        <w:rPr>
          <w:rFonts w:ascii="Times New Roman" w:hAnsi="Times New Roman" w:cs="Times New Roman"/>
          <w:sz w:val="24"/>
          <w:szCs w:val="24"/>
        </w:rPr>
        <w:t>,</w:t>
      </w:r>
      <w:r w:rsidR="00CA7071">
        <w:rPr>
          <w:rFonts w:ascii="Times New Roman" w:hAnsi="Times New Roman" w:cs="Times New Roman"/>
          <w:sz w:val="24"/>
          <w:szCs w:val="24"/>
        </w:rPr>
        <w:t xml:space="preserve"> altera</w:t>
      </w:r>
      <w:r w:rsidR="00852BDF">
        <w:rPr>
          <w:rFonts w:ascii="Times New Roman" w:hAnsi="Times New Roman" w:cs="Times New Roman"/>
          <w:sz w:val="24"/>
          <w:szCs w:val="24"/>
        </w:rPr>
        <w:t xml:space="preserve"> nossa relação com a arte</w:t>
      </w:r>
      <w:r w:rsidR="00467BB7">
        <w:rPr>
          <w:rFonts w:ascii="Times New Roman" w:hAnsi="Times New Roman" w:cs="Times New Roman"/>
          <w:sz w:val="24"/>
          <w:szCs w:val="24"/>
        </w:rPr>
        <w:t>, p</w:t>
      </w:r>
      <w:r w:rsidR="00A21651">
        <w:rPr>
          <w:rFonts w:ascii="Times New Roman" w:hAnsi="Times New Roman" w:cs="Times New Roman"/>
          <w:sz w:val="24"/>
          <w:szCs w:val="24"/>
        </w:rPr>
        <w:t>ois como lhes</w:t>
      </w:r>
      <w:r>
        <w:rPr>
          <w:rFonts w:ascii="Times New Roman" w:hAnsi="Times New Roman" w:cs="Times New Roman"/>
          <w:sz w:val="24"/>
          <w:szCs w:val="24"/>
        </w:rPr>
        <w:t xml:space="preserve"> disse</w:t>
      </w:r>
      <w:r w:rsidR="00A21651">
        <w:rPr>
          <w:rFonts w:ascii="Times New Roman" w:hAnsi="Times New Roman" w:cs="Times New Roman"/>
          <w:sz w:val="24"/>
          <w:szCs w:val="24"/>
        </w:rPr>
        <w:t xml:space="preserve">, Merleau-Ponty não se propõe falar “de” pintura, mas </w:t>
      </w:r>
      <w:r w:rsidR="00467BB7">
        <w:rPr>
          <w:rFonts w:ascii="Times New Roman" w:hAnsi="Times New Roman" w:cs="Times New Roman"/>
          <w:sz w:val="24"/>
          <w:szCs w:val="24"/>
        </w:rPr>
        <w:t>“</w:t>
      </w:r>
      <w:r w:rsidR="00A21651">
        <w:rPr>
          <w:rFonts w:ascii="Times New Roman" w:hAnsi="Times New Roman" w:cs="Times New Roman"/>
          <w:sz w:val="24"/>
          <w:szCs w:val="24"/>
        </w:rPr>
        <w:t>conforme</w:t>
      </w:r>
      <w:r w:rsidR="00467BB7">
        <w:rPr>
          <w:rFonts w:ascii="Times New Roman" w:hAnsi="Times New Roman" w:cs="Times New Roman"/>
          <w:sz w:val="24"/>
          <w:szCs w:val="24"/>
        </w:rPr>
        <w:t>”</w:t>
      </w:r>
      <w:r w:rsidR="004663B6">
        <w:rPr>
          <w:rFonts w:ascii="Times New Roman" w:hAnsi="Times New Roman" w:cs="Times New Roman"/>
          <w:sz w:val="24"/>
          <w:szCs w:val="24"/>
        </w:rPr>
        <w:t xml:space="preserve"> a pintura. </w:t>
      </w:r>
      <w:r w:rsidR="00AC6636">
        <w:rPr>
          <w:rFonts w:ascii="Times New Roman" w:hAnsi="Times New Roman" w:cs="Times New Roman"/>
          <w:sz w:val="24"/>
          <w:szCs w:val="24"/>
        </w:rPr>
        <w:t>Ora, e</w:t>
      </w:r>
      <w:r w:rsidR="00CA7071">
        <w:rPr>
          <w:rFonts w:ascii="Times New Roman" w:hAnsi="Times New Roman" w:cs="Times New Roman"/>
          <w:sz w:val="24"/>
          <w:szCs w:val="24"/>
        </w:rPr>
        <w:t xml:space="preserve"> então</w:t>
      </w:r>
      <w:r w:rsidR="00AC6636">
        <w:rPr>
          <w:rFonts w:ascii="Times New Roman" w:hAnsi="Times New Roman" w:cs="Times New Roman"/>
          <w:sz w:val="24"/>
          <w:szCs w:val="24"/>
        </w:rPr>
        <w:t xml:space="preserve"> </w:t>
      </w:r>
      <w:r w:rsidR="00CA7071">
        <w:rPr>
          <w:rFonts w:ascii="Times New Roman" w:hAnsi="Times New Roman" w:cs="Times New Roman"/>
          <w:sz w:val="24"/>
          <w:szCs w:val="24"/>
        </w:rPr>
        <w:t xml:space="preserve">como situarmo-nos em relação a isso? </w:t>
      </w:r>
      <w:r w:rsidR="00AC6636">
        <w:rPr>
          <w:rFonts w:ascii="Times New Roman" w:hAnsi="Times New Roman" w:cs="Times New Roman"/>
          <w:sz w:val="24"/>
          <w:szCs w:val="24"/>
        </w:rPr>
        <w:t>O</w:t>
      </w:r>
      <w:r w:rsidR="00467BB7">
        <w:rPr>
          <w:rFonts w:ascii="Times New Roman" w:hAnsi="Times New Roman" w:cs="Times New Roman"/>
          <w:sz w:val="24"/>
          <w:szCs w:val="24"/>
        </w:rPr>
        <w:t xml:space="preserve"> </w:t>
      </w:r>
      <w:r w:rsidR="00FA4D0D">
        <w:rPr>
          <w:rFonts w:ascii="Times New Roman" w:hAnsi="Times New Roman" w:cs="Times New Roman"/>
          <w:sz w:val="24"/>
          <w:szCs w:val="24"/>
        </w:rPr>
        <w:t>referido</w:t>
      </w:r>
      <w:r w:rsidR="00AC6636">
        <w:rPr>
          <w:rFonts w:ascii="Times New Roman" w:hAnsi="Times New Roman" w:cs="Times New Roman"/>
          <w:sz w:val="24"/>
          <w:szCs w:val="24"/>
        </w:rPr>
        <w:t xml:space="preserve"> abre-se</w:t>
      </w:r>
      <w:r w:rsidR="00FA4D0D">
        <w:rPr>
          <w:rFonts w:ascii="Times New Roman" w:hAnsi="Times New Roman" w:cs="Times New Roman"/>
          <w:sz w:val="24"/>
          <w:szCs w:val="24"/>
        </w:rPr>
        <w:t xml:space="preserve"> como caminho</w:t>
      </w:r>
      <w:r w:rsidR="00AC6636">
        <w:rPr>
          <w:rFonts w:ascii="Times New Roman" w:hAnsi="Times New Roman" w:cs="Times New Roman"/>
          <w:sz w:val="24"/>
          <w:szCs w:val="24"/>
        </w:rPr>
        <w:t>, ou seja, leva-nos à compreensão do sentido de “conforme” a pintura</w:t>
      </w:r>
      <w:r w:rsidR="00B246CF">
        <w:rPr>
          <w:rFonts w:ascii="Times New Roman" w:hAnsi="Times New Roman" w:cs="Times New Roman"/>
          <w:sz w:val="24"/>
          <w:szCs w:val="24"/>
        </w:rPr>
        <w:t xml:space="preserve">. </w:t>
      </w:r>
      <w:r w:rsidR="00E61BF9">
        <w:rPr>
          <w:rFonts w:ascii="Times New Roman" w:hAnsi="Times New Roman" w:cs="Times New Roman"/>
          <w:sz w:val="24"/>
          <w:szCs w:val="24"/>
        </w:rPr>
        <w:t>Desse modo</w:t>
      </w:r>
      <w:r w:rsidR="00B246CF">
        <w:rPr>
          <w:rFonts w:ascii="Times New Roman" w:hAnsi="Times New Roman" w:cs="Times New Roman"/>
          <w:sz w:val="24"/>
          <w:szCs w:val="24"/>
        </w:rPr>
        <w:t>, c</w:t>
      </w:r>
      <w:r w:rsidR="001C2F44">
        <w:rPr>
          <w:rFonts w:ascii="Times New Roman" w:hAnsi="Times New Roman" w:cs="Times New Roman"/>
          <w:sz w:val="24"/>
          <w:szCs w:val="24"/>
        </w:rPr>
        <w:t>onside</w:t>
      </w:r>
      <w:r w:rsidR="00B246CF">
        <w:rPr>
          <w:rFonts w:ascii="Times New Roman" w:hAnsi="Times New Roman" w:cs="Times New Roman"/>
          <w:sz w:val="24"/>
          <w:szCs w:val="24"/>
        </w:rPr>
        <w:t>re</w:t>
      </w:r>
      <w:r w:rsidR="001C2F44">
        <w:rPr>
          <w:rFonts w:ascii="Times New Roman" w:hAnsi="Times New Roman" w:cs="Times New Roman"/>
          <w:sz w:val="24"/>
          <w:szCs w:val="24"/>
        </w:rPr>
        <w:t>mos</w:t>
      </w:r>
      <w:r w:rsidR="00B246CF">
        <w:rPr>
          <w:rFonts w:ascii="Times New Roman" w:hAnsi="Times New Roman" w:cs="Times New Roman"/>
          <w:sz w:val="24"/>
          <w:szCs w:val="24"/>
        </w:rPr>
        <w:t xml:space="preserve"> </w:t>
      </w:r>
      <w:r w:rsidR="001C2F44">
        <w:rPr>
          <w:rFonts w:ascii="Times New Roman" w:hAnsi="Times New Roman" w:cs="Times New Roman"/>
          <w:sz w:val="24"/>
          <w:szCs w:val="24"/>
        </w:rPr>
        <w:t xml:space="preserve">que </w:t>
      </w:r>
      <w:r w:rsidR="00FA4D0D">
        <w:rPr>
          <w:rFonts w:ascii="Times New Roman" w:hAnsi="Times New Roman" w:cs="Times New Roman"/>
          <w:sz w:val="24"/>
          <w:szCs w:val="24"/>
        </w:rPr>
        <w:t>é possível afirmar</w:t>
      </w:r>
      <w:r w:rsidR="00467BB7">
        <w:rPr>
          <w:rFonts w:ascii="Times New Roman" w:hAnsi="Times New Roman" w:cs="Times New Roman"/>
          <w:sz w:val="24"/>
          <w:szCs w:val="24"/>
        </w:rPr>
        <w:t xml:space="preserve"> que </w:t>
      </w:r>
      <w:r w:rsidR="00FA4D0D">
        <w:rPr>
          <w:rFonts w:ascii="Times New Roman" w:hAnsi="Times New Roman" w:cs="Times New Roman"/>
          <w:sz w:val="24"/>
          <w:szCs w:val="24"/>
        </w:rPr>
        <w:t>Merleau-Ponty</w:t>
      </w:r>
      <w:r w:rsidR="00467BB7">
        <w:rPr>
          <w:rFonts w:ascii="Times New Roman" w:hAnsi="Times New Roman" w:cs="Times New Roman"/>
          <w:sz w:val="24"/>
          <w:szCs w:val="24"/>
        </w:rPr>
        <w:t xml:space="preserve"> </w:t>
      </w:r>
      <w:r w:rsidR="00B246CF">
        <w:rPr>
          <w:rFonts w:ascii="Times New Roman" w:hAnsi="Times New Roman" w:cs="Times New Roman"/>
          <w:sz w:val="24"/>
          <w:szCs w:val="24"/>
        </w:rPr>
        <w:t xml:space="preserve">não </w:t>
      </w:r>
      <w:r w:rsidR="00FA4D0D">
        <w:rPr>
          <w:rFonts w:ascii="Times New Roman" w:hAnsi="Times New Roman" w:cs="Times New Roman"/>
          <w:sz w:val="24"/>
          <w:szCs w:val="24"/>
        </w:rPr>
        <w:t xml:space="preserve">desejou elaborar </w:t>
      </w:r>
      <w:r w:rsidR="004663B6">
        <w:rPr>
          <w:rFonts w:ascii="Times New Roman" w:hAnsi="Times New Roman" w:cs="Times New Roman"/>
          <w:sz w:val="24"/>
          <w:szCs w:val="24"/>
        </w:rPr>
        <w:t>uma teoria estética</w:t>
      </w:r>
      <w:r>
        <w:rPr>
          <w:rFonts w:ascii="Times New Roman" w:hAnsi="Times New Roman" w:cs="Times New Roman"/>
          <w:sz w:val="24"/>
          <w:szCs w:val="24"/>
        </w:rPr>
        <w:t>,</w:t>
      </w:r>
      <w:r w:rsidR="00FA4D0D">
        <w:rPr>
          <w:rFonts w:ascii="Times New Roman" w:hAnsi="Times New Roman" w:cs="Times New Roman"/>
          <w:sz w:val="24"/>
          <w:szCs w:val="24"/>
        </w:rPr>
        <w:t xml:space="preserve"> ou</w:t>
      </w:r>
      <w:r w:rsidR="001C2F44">
        <w:rPr>
          <w:rFonts w:ascii="Times New Roman" w:hAnsi="Times New Roman" w:cs="Times New Roman"/>
          <w:sz w:val="24"/>
          <w:szCs w:val="24"/>
        </w:rPr>
        <w:t>,</w:t>
      </w:r>
      <w:r w:rsidR="00B246CF">
        <w:rPr>
          <w:rFonts w:ascii="Times New Roman" w:hAnsi="Times New Roman" w:cs="Times New Roman"/>
          <w:sz w:val="24"/>
          <w:szCs w:val="24"/>
        </w:rPr>
        <w:t xml:space="preserve"> dito de outro modo,</w:t>
      </w:r>
      <w:r w:rsidR="001C2F44">
        <w:rPr>
          <w:rFonts w:ascii="Times New Roman" w:hAnsi="Times New Roman" w:cs="Times New Roman"/>
          <w:sz w:val="24"/>
          <w:szCs w:val="24"/>
        </w:rPr>
        <w:t xml:space="preserve"> que </w:t>
      </w:r>
      <w:r w:rsidR="00FA4D0D">
        <w:rPr>
          <w:rFonts w:ascii="Times New Roman" w:hAnsi="Times New Roman" w:cs="Times New Roman"/>
          <w:sz w:val="24"/>
          <w:szCs w:val="24"/>
        </w:rPr>
        <w:t>Merleau-Ponty</w:t>
      </w:r>
      <w:r w:rsidR="00B246CF">
        <w:rPr>
          <w:rFonts w:ascii="Times New Roman" w:hAnsi="Times New Roman" w:cs="Times New Roman"/>
          <w:sz w:val="24"/>
          <w:szCs w:val="24"/>
        </w:rPr>
        <w:t xml:space="preserve">, em seus escritos, </w:t>
      </w:r>
      <w:r w:rsidR="00FA4D0D">
        <w:rPr>
          <w:rFonts w:ascii="Times New Roman" w:hAnsi="Times New Roman" w:cs="Times New Roman"/>
          <w:sz w:val="24"/>
          <w:szCs w:val="24"/>
        </w:rPr>
        <w:t>não</w:t>
      </w:r>
      <w:r w:rsidR="00B246CF">
        <w:rPr>
          <w:rFonts w:ascii="Times New Roman" w:hAnsi="Times New Roman" w:cs="Times New Roman"/>
          <w:sz w:val="24"/>
          <w:szCs w:val="24"/>
        </w:rPr>
        <w:t xml:space="preserve"> tomou</w:t>
      </w:r>
      <w:r w:rsidR="00FA4D0D">
        <w:rPr>
          <w:rFonts w:ascii="Times New Roman" w:hAnsi="Times New Roman" w:cs="Times New Roman"/>
          <w:sz w:val="24"/>
          <w:szCs w:val="24"/>
        </w:rPr>
        <w:t xml:space="preserve"> a </w:t>
      </w:r>
      <w:r w:rsidR="004663B6">
        <w:rPr>
          <w:rFonts w:ascii="Times New Roman" w:hAnsi="Times New Roman" w:cs="Times New Roman"/>
          <w:sz w:val="24"/>
          <w:szCs w:val="24"/>
        </w:rPr>
        <w:t>arte</w:t>
      </w:r>
      <w:r w:rsidR="00FA4D0D">
        <w:rPr>
          <w:rFonts w:ascii="Times New Roman" w:hAnsi="Times New Roman" w:cs="Times New Roman"/>
          <w:sz w:val="24"/>
          <w:szCs w:val="24"/>
        </w:rPr>
        <w:t xml:space="preserve"> </w:t>
      </w:r>
      <w:r w:rsidR="004663B6">
        <w:rPr>
          <w:rFonts w:ascii="Times New Roman" w:hAnsi="Times New Roman" w:cs="Times New Roman"/>
          <w:sz w:val="24"/>
          <w:szCs w:val="24"/>
        </w:rPr>
        <w:t>como unidade estética, isto é, como fundada em um sentir.</w:t>
      </w:r>
      <w:r w:rsidR="00FA4D0D">
        <w:rPr>
          <w:rFonts w:ascii="Times New Roman" w:hAnsi="Times New Roman" w:cs="Times New Roman"/>
          <w:sz w:val="24"/>
          <w:szCs w:val="24"/>
        </w:rPr>
        <w:t xml:space="preserve"> </w:t>
      </w:r>
      <w:r w:rsidR="00B246CF">
        <w:rPr>
          <w:rFonts w:ascii="Times New Roman" w:hAnsi="Times New Roman" w:cs="Times New Roman"/>
          <w:sz w:val="24"/>
          <w:szCs w:val="24"/>
        </w:rPr>
        <w:t xml:space="preserve">Conquanto, </w:t>
      </w:r>
      <w:r w:rsidR="009557D0">
        <w:rPr>
          <w:rFonts w:ascii="Times New Roman" w:hAnsi="Times New Roman" w:cs="Times New Roman"/>
          <w:sz w:val="24"/>
          <w:szCs w:val="24"/>
        </w:rPr>
        <w:t>caber-nos-á</w:t>
      </w:r>
      <w:r w:rsidR="001C2F44">
        <w:rPr>
          <w:rFonts w:ascii="Times New Roman" w:hAnsi="Times New Roman" w:cs="Times New Roman"/>
          <w:sz w:val="24"/>
          <w:szCs w:val="24"/>
        </w:rPr>
        <w:t xml:space="preserve"> perguntar mais uma vez: como compreender o dito, </w:t>
      </w:r>
      <w:r w:rsidR="00860B9B">
        <w:rPr>
          <w:rFonts w:ascii="Times New Roman" w:hAnsi="Times New Roman" w:cs="Times New Roman"/>
          <w:sz w:val="24"/>
          <w:szCs w:val="24"/>
        </w:rPr>
        <w:t>se temos</w:t>
      </w:r>
      <w:r w:rsidR="009557D0">
        <w:rPr>
          <w:rFonts w:ascii="Times New Roman" w:hAnsi="Times New Roman" w:cs="Times New Roman"/>
          <w:sz w:val="24"/>
          <w:szCs w:val="24"/>
        </w:rPr>
        <w:t xml:space="preserve"> o hábito de tomar</w:t>
      </w:r>
      <w:r w:rsidR="00860B9B">
        <w:rPr>
          <w:rFonts w:ascii="Times New Roman" w:hAnsi="Times New Roman" w:cs="Times New Roman"/>
          <w:sz w:val="24"/>
          <w:szCs w:val="24"/>
        </w:rPr>
        <w:t xml:space="preserve"> a</w:t>
      </w:r>
      <w:r w:rsidR="001C2F44">
        <w:rPr>
          <w:rFonts w:ascii="Times New Roman" w:hAnsi="Times New Roman" w:cs="Times New Roman"/>
          <w:sz w:val="24"/>
          <w:szCs w:val="24"/>
        </w:rPr>
        <w:t xml:space="preserve"> arte</w:t>
      </w:r>
      <w:r w:rsidR="009557D0">
        <w:rPr>
          <w:rFonts w:ascii="Times New Roman" w:hAnsi="Times New Roman" w:cs="Times New Roman"/>
          <w:sz w:val="24"/>
          <w:szCs w:val="24"/>
        </w:rPr>
        <w:t>, em sua origem,</w:t>
      </w:r>
      <w:r w:rsidR="001C2F44">
        <w:rPr>
          <w:rFonts w:ascii="Times New Roman" w:hAnsi="Times New Roman" w:cs="Times New Roman"/>
          <w:sz w:val="24"/>
          <w:szCs w:val="24"/>
        </w:rPr>
        <w:t xml:space="preserve"> </w:t>
      </w:r>
      <w:r w:rsidR="009557D0">
        <w:rPr>
          <w:rFonts w:ascii="Times New Roman" w:hAnsi="Times New Roman" w:cs="Times New Roman"/>
          <w:sz w:val="24"/>
          <w:szCs w:val="24"/>
        </w:rPr>
        <w:t xml:space="preserve">como intrinsicamente </w:t>
      </w:r>
      <w:r w:rsidR="001C2F44">
        <w:rPr>
          <w:rFonts w:ascii="Times New Roman" w:hAnsi="Times New Roman" w:cs="Times New Roman"/>
          <w:sz w:val="24"/>
          <w:szCs w:val="24"/>
        </w:rPr>
        <w:t>relacionada ao sensível? Estamos diante da seguinte situação: ao</w:t>
      </w:r>
      <w:r w:rsidR="004663B6">
        <w:rPr>
          <w:rFonts w:ascii="Times New Roman" w:hAnsi="Times New Roman" w:cs="Times New Roman"/>
          <w:sz w:val="24"/>
          <w:szCs w:val="24"/>
        </w:rPr>
        <w:t xml:space="preserve"> falar </w:t>
      </w:r>
      <w:r w:rsidR="00FA4D0D">
        <w:rPr>
          <w:rFonts w:ascii="Times New Roman" w:hAnsi="Times New Roman" w:cs="Times New Roman"/>
          <w:sz w:val="24"/>
          <w:szCs w:val="24"/>
        </w:rPr>
        <w:t>em</w:t>
      </w:r>
      <w:r w:rsidR="004663B6">
        <w:rPr>
          <w:rFonts w:ascii="Times New Roman" w:hAnsi="Times New Roman" w:cs="Times New Roman"/>
          <w:sz w:val="24"/>
          <w:szCs w:val="24"/>
        </w:rPr>
        <w:t xml:space="preserve"> </w:t>
      </w:r>
      <w:r w:rsidR="004663B6" w:rsidRPr="00FA4D0D">
        <w:rPr>
          <w:rFonts w:ascii="Times New Roman" w:hAnsi="Times New Roman" w:cs="Times New Roman"/>
          <w:sz w:val="24"/>
          <w:szCs w:val="24"/>
        </w:rPr>
        <w:t xml:space="preserve">expressão primordial </w:t>
      </w:r>
      <w:r w:rsidR="004663B6">
        <w:rPr>
          <w:rFonts w:ascii="Times New Roman" w:hAnsi="Times New Roman" w:cs="Times New Roman"/>
          <w:sz w:val="24"/>
          <w:szCs w:val="24"/>
        </w:rPr>
        <w:t>– operação que constitui os signos em signos</w:t>
      </w:r>
      <w:r w:rsidR="001C2F44">
        <w:rPr>
          <w:rFonts w:ascii="Times New Roman" w:hAnsi="Times New Roman" w:cs="Times New Roman"/>
          <w:sz w:val="24"/>
          <w:szCs w:val="24"/>
        </w:rPr>
        <w:t xml:space="preserve"> - </w:t>
      </w:r>
      <w:r w:rsidR="00FA4D0D">
        <w:rPr>
          <w:rFonts w:ascii="Times New Roman" w:hAnsi="Times New Roman" w:cs="Times New Roman"/>
          <w:sz w:val="24"/>
          <w:szCs w:val="24"/>
        </w:rPr>
        <w:t xml:space="preserve">Merleau-Ponty </w:t>
      </w:r>
      <w:r w:rsidR="004663B6">
        <w:rPr>
          <w:rFonts w:ascii="Times New Roman" w:hAnsi="Times New Roman" w:cs="Times New Roman"/>
          <w:sz w:val="24"/>
          <w:szCs w:val="24"/>
        </w:rPr>
        <w:t>secundariza o plano do sentir, isto é, ele acentua o surgimento do sentido</w:t>
      </w:r>
      <w:r w:rsidR="00FA4D0D">
        <w:rPr>
          <w:rFonts w:ascii="Times New Roman" w:hAnsi="Times New Roman" w:cs="Times New Roman"/>
          <w:sz w:val="24"/>
          <w:szCs w:val="24"/>
        </w:rPr>
        <w:t>,</w:t>
      </w:r>
      <w:r w:rsidR="004663B6">
        <w:rPr>
          <w:rFonts w:ascii="Times New Roman" w:hAnsi="Times New Roman" w:cs="Times New Roman"/>
          <w:sz w:val="24"/>
          <w:szCs w:val="24"/>
        </w:rPr>
        <w:t xml:space="preserve"> em detrimento à especificidade do elemento sensível</w:t>
      </w:r>
      <w:r w:rsidR="00E61BF9">
        <w:rPr>
          <w:rFonts w:ascii="Times New Roman" w:hAnsi="Times New Roman" w:cs="Times New Roman"/>
          <w:sz w:val="24"/>
          <w:szCs w:val="24"/>
        </w:rPr>
        <w:t>,</w:t>
      </w:r>
      <w:r w:rsidR="00860B9B">
        <w:rPr>
          <w:rFonts w:ascii="Times New Roman" w:hAnsi="Times New Roman" w:cs="Times New Roman"/>
          <w:sz w:val="24"/>
          <w:szCs w:val="24"/>
        </w:rPr>
        <w:t xml:space="preserve"> </w:t>
      </w:r>
      <w:r w:rsidR="004663B6">
        <w:rPr>
          <w:rFonts w:ascii="Times New Roman" w:hAnsi="Times New Roman" w:cs="Times New Roman"/>
          <w:sz w:val="24"/>
          <w:szCs w:val="24"/>
        </w:rPr>
        <w:t xml:space="preserve">a partir do qual esse sentido </w:t>
      </w:r>
      <w:r w:rsidR="004663B6">
        <w:rPr>
          <w:rFonts w:ascii="Times New Roman" w:hAnsi="Times New Roman" w:cs="Times New Roman"/>
          <w:sz w:val="24"/>
          <w:szCs w:val="24"/>
        </w:rPr>
        <w:lastRenderedPageBreak/>
        <w:t xml:space="preserve">aparece. </w:t>
      </w:r>
      <w:r w:rsidR="00FA4D0D">
        <w:rPr>
          <w:rFonts w:ascii="Times New Roman" w:hAnsi="Times New Roman" w:cs="Times New Roman"/>
          <w:sz w:val="24"/>
          <w:szCs w:val="24"/>
        </w:rPr>
        <w:t>Assim</w:t>
      </w:r>
      <w:r w:rsidR="00EB3D56">
        <w:rPr>
          <w:rFonts w:ascii="Times New Roman" w:hAnsi="Times New Roman" w:cs="Times New Roman"/>
          <w:sz w:val="24"/>
          <w:szCs w:val="24"/>
        </w:rPr>
        <w:t>, n</w:t>
      </w:r>
      <w:r w:rsidR="004663B6">
        <w:rPr>
          <w:rFonts w:ascii="Times New Roman" w:hAnsi="Times New Roman" w:cs="Times New Roman"/>
          <w:sz w:val="24"/>
          <w:szCs w:val="24"/>
        </w:rPr>
        <w:t xml:space="preserve">o caso da pintura, a obra </w:t>
      </w:r>
      <w:r>
        <w:rPr>
          <w:rFonts w:ascii="Times New Roman" w:hAnsi="Times New Roman" w:cs="Times New Roman"/>
          <w:sz w:val="24"/>
          <w:szCs w:val="24"/>
        </w:rPr>
        <w:t>surge</w:t>
      </w:r>
      <w:r w:rsidR="004663B6">
        <w:rPr>
          <w:rFonts w:ascii="Times New Roman" w:hAnsi="Times New Roman" w:cs="Times New Roman"/>
          <w:sz w:val="24"/>
          <w:szCs w:val="24"/>
        </w:rPr>
        <w:t xml:space="preserve"> à Merleau-Ponty como o suporte</w:t>
      </w:r>
      <w:r w:rsidR="009557D0">
        <w:rPr>
          <w:rFonts w:ascii="Times New Roman" w:hAnsi="Times New Roman" w:cs="Times New Roman"/>
          <w:sz w:val="24"/>
          <w:szCs w:val="24"/>
        </w:rPr>
        <w:t xml:space="preserve"> à</w:t>
      </w:r>
      <w:r w:rsidR="004663B6">
        <w:rPr>
          <w:rFonts w:ascii="Times New Roman" w:hAnsi="Times New Roman" w:cs="Times New Roman"/>
          <w:sz w:val="24"/>
          <w:szCs w:val="24"/>
        </w:rPr>
        <w:t xml:space="preserve"> articulação entre o dentro e o fora, obra que</w:t>
      </w:r>
      <w:r w:rsidR="001C2F44">
        <w:rPr>
          <w:rFonts w:ascii="Times New Roman" w:hAnsi="Times New Roman" w:cs="Times New Roman"/>
          <w:sz w:val="24"/>
          <w:szCs w:val="24"/>
        </w:rPr>
        <w:t xml:space="preserve"> ao</w:t>
      </w:r>
      <w:r w:rsidR="004663B6">
        <w:rPr>
          <w:rFonts w:ascii="Times New Roman" w:hAnsi="Times New Roman" w:cs="Times New Roman"/>
          <w:sz w:val="24"/>
          <w:szCs w:val="24"/>
        </w:rPr>
        <w:t xml:space="preserve"> </w:t>
      </w:r>
      <w:r w:rsidR="001C2F44">
        <w:rPr>
          <w:rFonts w:ascii="Times New Roman" w:hAnsi="Times New Roman" w:cs="Times New Roman"/>
          <w:sz w:val="24"/>
          <w:szCs w:val="24"/>
        </w:rPr>
        <w:t>d</w:t>
      </w:r>
      <w:r w:rsidR="004663B6">
        <w:rPr>
          <w:rFonts w:ascii="Times New Roman" w:hAnsi="Times New Roman" w:cs="Times New Roman"/>
          <w:sz w:val="24"/>
          <w:szCs w:val="24"/>
        </w:rPr>
        <w:t>a</w:t>
      </w:r>
      <w:r w:rsidR="001C2F44">
        <w:rPr>
          <w:rFonts w:ascii="Times New Roman" w:hAnsi="Times New Roman" w:cs="Times New Roman"/>
          <w:sz w:val="24"/>
          <w:szCs w:val="24"/>
        </w:rPr>
        <w:t>r-se</w:t>
      </w:r>
      <w:r w:rsidR="004663B6">
        <w:rPr>
          <w:rFonts w:ascii="Times New Roman" w:hAnsi="Times New Roman" w:cs="Times New Roman"/>
          <w:sz w:val="24"/>
          <w:szCs w:val="24"/>
        </w:rPr>
        <w:t xml:space="preserve"> “na” expressão, </w:t>
      </w:r>
      <w:r w:rsidR="00776933">
        <w:rPr>
          <w:rFonts w:ascii="Times New Roman" w:hAnsi="Times New Roman" w:cs="Times New Roman"/>
          <w:sz w:val="24"/>
          <w:szCs w:val="24"/>
        </w:rPr>
        <w:t>realiza e revela um sentido</w:t>
      </w:r>
      <w:r w:rsidR="00920EE4">
        <w:rPr>
          <w:rFonts w:ascii="Times New Roman" w:hAnsi="Times New Roman" w:cs="Times New Roman"/>
          <w:sz w:val="24"/>
          <w:szCs w:val="24"/>
        </w:rPr>
        <w:t xml:space="preserve"> novo</w:t>
      </w:r>
      <w:r w:rsidR="00776933">
        <w:rPr>
          <w:rFonts w:ascii="Times New Roman" w:hAnsi="Times New Roman" w:cs="Times New Roman"/>
          <w:sz w:val="24"/>
          <w:szCs w:val="24"/>
        </w:rPr>
        <w:t xml:space="preserve">. </w:t>
      </w:r>
      <w:r w:rsidR="001C2F44">
        <w:rPr>
          <w:rFonts w:ascii="Times New Roman" w:hAnsi="Times New Roman" w:cs="Times New Roman"/>
          <w:sz w:val="24"/>
          <w:szCs w:val="24"/>
        </w:rPr>
        <w:t>A ideia da ideia</w:t>
      </w:r>
      <w:r w:rsidR="00E61BF9">
        <w:rPr>
          <w:rFonts w:ascii="Times New Roman" w:hAnsi="Times New Roman" w:cs="Times New Roman"/>
          <w:sz w:val="24"/>
          <w:szCs w:val="24"/>
        </w:rPr>
        <w:t>,</w:t>
      </w:r>
      <w:r w:rsidR="001C2F44">
        <w:rPr>
          <w:rFonts w:ascii="Times New Roman" w:hAnsi="Times New Roman" w:cs="Times New Roman"/>
          <w:sz w:val="24"/>
          <w:szCs w:val="24"/>
        </w:rPr>
        <w:t xml:space="preserve"> reside aí... </w:t>
      </w:r>
      <w:r w:rsidR="001C2F44">
        <w:rPr>
          <w:rFonts w:ascii="Times New Roman" w:hAnsi="Times New Roman" w:cs="Times New Roman"/>
          <w:i/>
          <w:sz w:val="24"/>
          <w:szCs w:val="24"/>
        </w:rPr>
        <w:t>G</w:t>
      </w:r>
      <w:r w:rsidR="00776933">
        <w:rPr>
          <w:rFonts w:ascii="Times New Roman" w:hAnsi="Times New Roman" w:cs="Times New Roman"/>
          <w:i/>
          <w:sz w:val="24"/>
          <w:szCs w:val="24"/>
        </w:rPr>
        <w:t>rosso modo</w:t>
      </w:r>
      <w:r w:rsidR="00776933">
        <w:rPr>
          <w:rFonts w:ascii="Times New Roman" w:hAnsi="Times New Roman" w:cs="Times New Roman"/>
          <w:sz w:val="24"/>
          <w:szCs w:val="24"/>
        </w:rPr>
        <w:t>,</w:t>
      </w:r>
      <w:r w:rsidR="001C2F44">
        <w:rPr>
          <w:rFonts w:ascii="Times New Roman" w:hAnsi="Times New Roman" w:cs="Times New Roman"/>
          <w:sz w:val="24"/>
          <w:szCs w:val="24"/>
        </w:rPr>
        <w:t xml:space="preserve"> </w:t>
      </w:r>
      <w:r w:rsidR="00776933">
        <w:rPr>
          <w:rFonts w:ascii="Times New Roman" w:hAnsi="Times New Roman" w:cs="Times New Roman"/>
          <w:sz w:val="24"/>
          <w:szCs w:val="24"/>
        </w:rPr>
        <w:t>Merleau-Ponty não está preocupado com a fruição da obra, mas com o processo de criação</w:t>
      </w:r>
      <w:r w:rsidR="001C2F44">
        <w:rPr>
          <w:rFonts w:ascii="Times New Roman" w:hAnsi="Times New Roman" w:cs="Times New Roman"/>
          <w:sz w:val="24"/>
          <w:szCs w:val="24"/>
        </w:rPr>
        <w:t xml:space="preserve">. </w:t>
      </w:r>
      <w:r w:rsidR="00EB3D56">
        <w:rPr>
          <w:rFonts w:ascii="Times New Roman" w:hAnsi="Times New Roman" w:cs="Times New Roman"/>
          <w:sz w:val="24"/>
          <w:szCs w:val="24"/>
        </w:rPr>
        <w:t xml:space="preserve"> </w:t>
      </w:r>
      <w:r w:rsidR="001C2F44">
        <w:rPr>
          <w:rFonts w:ascii="Times New Roman" w:hAnsi="Times New Roman" w:cs="Times New Roman"/>
          <w:sz w:val="24"/>
          <w:szCs w:val="24"/>
        </w:rPr>
        <w:t>A</w:t>
      </w:r>
      <w:r w:rsidR="00EB3D56">
        <w:rPr>
          <w:rFonts w:ascii="Times New Roman" w:hAnsi="Times New Roman" w:cs="Times New Roman"/>
          <w:sz w:val="24"/>
          <w:szCs w:val="24"/>
        </w:rPr>
        <w:t>t</w:t>
      </w:r>
      <w:r w:rsidR="006C1D02">
        <w:rPr>
          <w:rFonts w:ascii="Times New Roman" w:hAnsi="Times New Roman" w:cs="Times New Roman"/>
          <w:sz w:val="24"/>
          <w:szCs w:val="24"/>
        </w:rPr>
        <w:t>é</w:t>
      </w:r>
      <w:r w:rsidR="00EB3D56">
        <w:rPr>
          <w:rFonts w:ascii="Times New Roman" w:hAnsi="Times New Roman" w:cs="Times New Roman"/>
          <w:sz w:val="24"/>
          <w:szCs w:val="24"/>
        </w:rPr>
        <w:t xml:space="preserve">m-se, por assim dizer, ao </w:t>
      </w:r>
      <w:r w:rsidR="00920EE4">
        <w:rPr>
          <w:rFonts w:ascii="Times New Roman" w:hAnsi="Times New Roman" w:cs="Times New Roman"/>
          <w:sz w:val="24"/>
          <w:szCs w:val="24"/>
        </w:rPr>
        <w:t xml:space="preserve">movimento que vai da </w:t>
      </w:r>
      <w:r w:rsidR="00776933">
        <w:rPr>
          <w:rFonts w:ascii="Times New Roman" w:hAnsi="Times New Roman" w:cs="Times New Roman"/>
          <w:sz w:val="24"/>
          <w:szCs w:val="24"/>
        </w:rPr>
        <w:t>percepção à expressão.</w:t>
      </w:r>
    </w:p>
    <w:sectPr w:rsidR="00250134" w:rsidRPr="00E9641D" w:rsidSect="00D03BCB"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9C9" w:rsidRDefault="00F229C9" w:rsidP="00864D0C">
      <w:pPr>
        <w:spacing w:after="0" w:line="240" w:lineRule="auto"/>
      </w:pPr>
      <w:r>
        <w:separator/>
      </w:r>
    </w:p>
  </w:endnote>
  <w:endnote w:type="continuationSeparator" w:id="0">
    <w:p w:rsidR="00F229C9" w:rsidRDefault="00F229C9" w:rsidP="00864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7746107"/>
      <w:docPartObj>
        <w:docPartGallery w:val="Page Numbers (Bottom of Page)"/>
        <w:docPartUnique/>
      </w:docPartObj>
    </w:sdtPr>
    <w:sdtEndPr/>
    <w:sdtContent>
      <w:p w:rsidR="00D03BCB" w:rsidRDefault="00D03BC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03BCB" w:rsidRDefault="00D03B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9C9" w:rsidRDefault="00F229C9" w:rsidP="00864D0C">
      <w:pPr>
        <w:spacing w:after="0" w:line="240" w:lineRule="auto"/>
      </w:pPr>
      <w:r>
        <w:separator/>
      </w:r>
    </w:p>
  </w:footnote>
  <w:footnote w:type="continuationSeparator" w:id="0">
    <w:p w:rsidR="00F229C9" w:rsidRDefault="00F229C9" w:rsidP="00864D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41D"/>
    <w:rsid w:val="00033F88"/>
    <w:rsid w:val="00042EF6"/>
    <w:rsid w:val="000518EA"/>
    <w:rsid w:val="000573A1"/>
    <w:rsid w:val="0007204B"/>
    <w:rsid w:val="000A41CE"/>
    <w:rsid w:val="000A5397"/>
    <w:rsid w:val="000A6D74"/>
    <w:rsid w:val="000E1329"/>
    <w:rsid w:val="001730DF"/>
    <w:rsid w:val="00183B78"/>
    <w:rsid w:val="001846D6"/>
    <w:rsid w:val="001C2F44"/>
    <w:rsid w:val="001D1DC6"/>
    <w:rsid w:val="001D4D61"/>
    <w:rsid w:val="001F7FA2"/>
    <w:rsid w:val="002047E3"/>
    <w:rsid w:val="002100FC"/>
    <w:rsid w:val="0021536D"/>
    <w:rsid w:val="00224416"/>
    <w:rsid w:val="00250134"/>
    <w:rsid w:val="0025673F"/>
    <w:rsid w:val="002851C3"/>
    <w:rsid w:val="002961D3"/>
    <w:rsid w:val="002A03D8"/>
    <w:rsid w:val="002D2C03"/>
    <w:rsid w:val="00321419"/>
    <w:rsid w:val="003424F2"/>
    <w:rsid w:val="003466E2"/>
    <w:rsid w:val="00350466"/>
    <w:rsid w:val="003512B0"/>
    <w:rsid w:val="003776CB"/>
    <w:rsid w:val="003C27F6"/>
    <w:rsid w:val="003F0520"/>
    <w:rsid w:val="00404028"/>
    <w:rsid w:val="00415610"/>
    <w:rsid w:val="00426EF7"/>
    <w:rsid w:val="00435DCA"/>
    <w:rsid w:val="004663B6"/>
    <w:rsid w:val="00467BB7"/>
    <w:rsid w:val="00472AF0"/>
    <w:rsid w:val="00490B99"/>
    <w:rsid w:val="00494571"/>
    <w:rsid w:val="004C2925"/>
    <w:rsid w:val="004C2B6C"/>
    <w:rsid w:val="004C3620"/>
    <w:rsid w:val="004D4E0A"/>
    <w:rsid w:val="004F6A9B"/>
    <w:rsid w:val="005058FC"/>
    <w:rsid w:val="005214A6"/>
    <w:rsid w:val="00525D49"/>
    <w:rsid w:val="00534F23"/>
    <w:rsid w:val="005370D6"/>
    <w:rsid w:val="00550717"/>
    <w:rsid w:val="005529A0"/>
    <w:rsid w:val="005B7D8A"/>
    <w:rsid w:val="005F0C07"/>
    <w:rsid w:val="00604A52"/>
    <w:rsid w:val="006065F6"/>
    <w:rsid w:val="00625BA1"/>
    <w:rsid w:val="0063483F"/>
    <w:rsid w:val="00637E9F"/>
    <w:rsid w:val="00640418"/>
    <w:rsid w:val="00643438"/>
    <w:rsid w:val="0064781E"/>
    <w:rsid w:val="006733BF"/>
    <w:rsid w:val="00673973"/>
    <w:rsid w:val="006A14F6"/>
    <w:rsid w:val="006B2F37"/>
    <w:rsid w:val="006C1D02"/>
    <w:rsid w:val="006C6873"/>
    <w:rsid w:val="006D1967"/>
    <w:rsid w:val="006D79A2"/>
    <w:rsid w:val="006F40E0"/>
    <w:rsid w:val="00722379"/>
    <w:rsid w:val="007413FA"/>
    <w:rsid w:val="007451CF"/>
    <w:rsid w:val="00753649"/>
    <w:rsid w:val="00776933"/>
    <w:rsid w:val="0078561C"/>
    <w:rsid w:val="007A185C"/>
    <w:rsid w:val="007E0FE6"/>
    <w:rsid w:val="007F40D9"/>
    <w:rsid w:val="007F487F"/>
    <w:rsid w:val="0083311E"/>
    <w:rsid w:val="00837DAC"/>
    <w:rsid w:val="00844062"/>
    <w:rsid w:val="00852BDF"/>
    <w:rsid w:val="00860B9B"/>
    <w:rsid w:val="00864D0C"/>
    <w:rsid w:val="008764AA"/>
    <w:rsid w:val="00876F96"/>
    <w:rsid w:val="00885431"/>
    <w:rsid w:val="008B0B71"/>
    <w:rsid w:val="008B57BC"/>
    <w:rsid w:val="008E09C0"/>
    <w:rsid w:val="008E55EB"/>
    <w:rsid w:val="00910219"/>
    <w:rsid w:val="00913AEC"/>
    <w:rsid w:val="00916948"/>
    <w:rsid w:val="00920EE4"/>
    <w:rsid w:val="00924110"/>
    <w:rsid w:val="00927A92"/>
    <w:rsid w:val="009557D0"/>
    <w:rsid w:val="0096110E"/>
    <w:rsid w:val="00990E04"/>
    <w:rsid w:val="00992058"/>
    <w:rsid w:val="0099366F"/>
    <w:rsid w:val="009C3645"/>
    <w:rsid w:val="009E34BC"/>
    <w:rsid w:val="009E4E62"/>
    <w:rsid w:val="009F2F70"/>
    <w:rsid w:val="00A06FA9"/>
    <w:rsid w:val="00A21651"/>
    <w:rsid w:val="00A33672"/>
    <w:rsid w:val="00A338C3"/>
    <w:rsid w:val="00A515A6"/>
    <w:rsid w:val="00A6477D"/>
    <w:rsid w:val="00A730C0"/>
    <w:rsid w:val="00A7386E"/>
    <w:rsid w:val="00AA653B"/>
    <w:rsid w:val="00AA69CA"/>
    <w:rsid w:val="00AB59F0"/>
    <w:rsid w:val="00AC6636"/>
    <w:rsid w:val="00AD6220"/>
    <w:rsid w:val="00AE66BC"/>
    <w:rsid w:val="00AF258A"/>
    <w:rsid w:val="00B16CDB"/>
    <w:rsid w:val="00B2020E"/>
    <w:rsid w:val="00B246CF"/>
    <w:rsid w:val="00B47027"/>
    <w:rsid w:val="00B63909"/>
    <w:rsid w:val="00C46636"/>
    <w:rsid w:val="00CA2A30"/>
    <w:rsid w:val="00CA5DC1"/>
    <w:rsid w:val="00CA7071"/>
    <w:rsid w:val="00CD0EDD"/>
    <w:rsid w:val="00CE1F6C"/>
    <w:rsid w:val="00D0327A"/>
    <w:rsid w:val="00D03BCB"/>
    <w:rsid w:val="00D11940"/>
    <w:rsid w:val="00D17313"/>
    <w:rsid w:val="00D83076"/>
    <w:rsid w:val="00DF7BA8"/>
    <w:rsid w:val="00E1418C"/>
    <w:rsid w:val="00E26327"/>
    <w:rsid w:val="00E40E57"/>
    <w:rsid w:val="00E47A82"/>
    <w:rsid w:val="00E52F74"/>
    <w:rsid w:val="00E61BF9"/>
    <w:rsid w:val="00E7584A"/>
    <w:rsid w:val="00E95775"/>
    <w:rsid w:val="00E9641D"/>
    <w:rsid w:val="00EA561F"/>
    <w:rsid w:val="00EB3D56"/>
    <w:rsid w:val="00ED1B15"/>
    <w:rsid w:val="00EF45B4"/>
    <w:rsid w:val="00F00626"/>
    <w:rsid w:val="00F211CA"/>
    <w:rsid w:val="00F229C9"/>
    <w:rsid w:val="00F372CE"/>
    <w:rsid w:val="00F400A2"/>
    <w:rsid w:val="00F63263"/>
    <w:rsid w:val="00F75EDB"/>
    <w:rsid w:val="00F9691A"/>
    <w:rsid w:val="00FA0443"/>
    <w:rsid w:val="00FA33D8"/>
    <w:rsid w:val="00FA4D0D"/>
    <w:rsid w:val="00FB75C6"/>
    <w:rsid w:val="00FC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261B1"/>
  <w15:chartTrackingRefBased/>
  <w15:docId w15:val="{31ED9B30-949C-4F69-ADEC-429F0271B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864D0C"/>
    <w:pPr>
      <w:spacing w:beforeAutospacing="1" w:after="0" w:afterAutospacing="1" w:line="240" w:lineRule="auto"/>
      <w:jc w:val="both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64D0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64D0C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D03B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3BCB"/>
  </w:style>
  <w:style w:type="paragraph" w:styleId="Rodap">
    <w:name w:val="footer"/>
    <w:basedOn w:val="Normal"/>
    <w:link w:val="RodapChar"/>
    <w:uiPriority w:val="99"/>
    <w:unhideWhenUsed/>
    <w:rsid w:val="00D03B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3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52377-658A-4F5D-B774-D9C954D5C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1677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westphal</dc:creator>
  <cp:keywords/>
  <dc:description/>
  <cp:lastModifiedBy>ana westphal</cp:lastModifiedBy>
  <cp:revision>2</cp:revision>
  <cp:lastPrinted>2018-11-15T16:44:00Z</cp:lastPrinted>
  <dcterms:created xsi:type="dcterms:W3CDTF">2018-11-16T18:51:00Z</dcterms:created>
  <dcterms:modified xsi:type="dcterms:W3CDTF">2018-11-16T18:51:00Z</dcterms:modified>
</cp:coreProperties>
</file>